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C3" w:rsidRPr="008B1BCB" w:rsidRDefault="003245C3" w:rsidP="003245C3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28"/>
          <w:szCs w:val="28"/>
        </w:rPr>
      </w:pPr>
      <w:r w:rsidRPr="008B1BCB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  <w:lang w:val="en-US"/>
        </w:rPr>
        <w:t>Academic Council</w:t>
      </w:r>
      <w:r w:rsidRPr="008B1BCB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A03F5" w:rsidRDefault="00AA03F5" w:rsidP="003245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</w:p>
    <w:p w:rsidR="003245C3" w:rsidRPr="008B1BCB" w:rsidRDefault="008B1BCB" w:rsidP="008B1BC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DATE: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D567B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Thursday 24</w:t>
      </w:r>
      <w:r w:rsidR="00D567BD" w:rsidRPr="00D567BD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  <w:lang w:val="en-US"/>
        </w:rPr>
        <w:t>th</w:t>
      </w:r>
      <w:r w:rsidR="00D567B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November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2022</w:t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3245C3"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R</w:t>
      </w: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OOM:</w:t>
      </w:r>
      <w:r w:rsidR="002254C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3168 /Teams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2254C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 </w:t>
      </w: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TIME: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2254C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1pm 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-1.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3</w:t>
      </w:r>
      <w:r w:rsidR="0082443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5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pm</w:t>
      </w:r>
      <w:r w:rsidR="003245C3"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Aasiyah Patankar; President – Academic Life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Chair: Louise Ford; President – Student Activities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Default="003245C3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Secretary: Julie Read – Student Support Coordinator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24439" w:rsidRPr="008B1BCB" w:rsidRDefault="00824439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Hybrid Coordinator: Sacha Forbes</w:t>
      </w:r>
      <w:r w:rsidR="00615D4E">
        <w:rPr>
          <w:rStyle w:val="eop"/>
          <w:rFonts w:ascii="Calibri" w:hAnsi="Calibri" w:cs="Calibri"/>
          <w:color w:val="000000"/>
          <w:sz w:val="22"/>
          <w:szCs w:val="22"/>
        </w:rPr>
        <w:t xml:space="preserve"> – Deputy Manager, SU</w:t>
      </w:r>
    </w:p>
    <w:p w:rsidR="00E3105C" w:rsidRPr="008B1BCB" w:rsidRDefault="00E3105C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E3105C" w:rsidRPr="008F5157" w:rsidRDefault="00824439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Attended: 19 (11 online, 8 in-person)</w:t>
      </w:r>
      <w:r w:rsidR="00E3105C" w:rsidRPr="008B1BCB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E3105C" w:rsidRPr="008B1BCB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E3105C" w:rsidRPr="008F5157">
        <w:rPr>
          <w:rStyle w:val="eop"/>
          <w:rFonts w:ascii="Calibri" w:hAnsi="Calibri" w:cs="Calibri"/>
          <w:sz w:val="22"/>
          <w:szCs w:val="22"/>
        </w:rPr>
        <w:t>Apologies</w:t>
      </w:r>
      <w:r w:rsidR="009C15AD" w:rsidRPr="008F5157">
        <w:rPr>
          <w:rStyle w:val="eop"/>
          <w:rFonts w:ascii="Calibri" w:hAnsi="Calibri" w:cs="Calibri"/>
          <w:sz w:val="22"/>
          <w:szCs w:val="22"/>
        </w:rPr>
        <w:t>:</w:t>
      </w:r>
      <w:r w:rsidR="000D6C81" w:rsidRPr="008F5157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8F5157" w:rsidRPr="008F5157">
        <w:rPr>
          <w:rStyle w:val="eop"/>
          <w:rFonts w:ascii="Calibri" w:hAnsi="Calibri" w:cs="Calibri"/>
          <w:sz w:val="22"/>
          <w:szCs w:val="22"/>
        </w:rPr>
        <w:t>9</w:t>
      </w:r>
    </w:p>
    <w:p w:rsidR="003245C3" w:rsidRPr="008F5157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F5157">
        <w:rPr>
          <w:rStyle w:val="eop"/>
          <w:rFonts w:ascii="Calibri" w:hAnsi="Calibri" w:cs="Calibri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Welcome and Introduction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AA03F5" w:rsidRPr="008B1BCB" w:rsidRDefault="0083074E" w:rsidP="00AA03F5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Aasiyah</w:t>
      </w:r>
      <w:r w:rsidR="006A7AD8">
        <w:rPr>
          <w:rStyle w:val="eop"/>
          <w:rFonts w:ascii="Calibri" w:hAnsi="Calibri" w:cs="Calibri"/>
          <w:color w:val="000000"/>
          <w:sz w:val="22"/>
          <w:szCs w:val="22"/>
        </w:rPr>
        <w:t xml:space="preserve"> welcomed everyone, </w:t>
      </w:r>
      <w:r w:rsidR="00AA03F5" w:rsidRPr="008B1BCB">
        <w:rPr>
          <w:rStyle w:val="eop"/>
          <w:rFonts w:ascii="Calibri" w:hAnsi="Calibri" w:cs="Calibri"/>
          <w:color w:val="000000"/>
          <w:sz w:val="22"/>
          <w:szCs w:val="22"/>
        </w:rPr>
        <w:t>introduced herself and the other staff members</w:t>
      </w:r>
      <w:r w:rsidR="006A7AD8">
        <w:rPr>
          <w:rStyle w:val="eop"/>
          <w:rFonts w:ascii="Calibri" w:hAnsi="Calibri" w:cs="Calibri"/>
          <w:color w:val="000000"/>
          <w:sz w:val="22"/>
          <w:szCs w:val="22"/>
        </w:rPr>
        <w:t>, and shared the Agenda</w:t>
      </w:r>
      <w:r w:rsidR="00AA03F5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. This AC was the </w:t>
      </w:r>
      <w:r w:rsidR="006A7AD8">
        <w:rPr>
          <w:rStyle w:val="eop"/>
          <w:rFonts w:ascii="Calibri" w:hAnsi="Calibri" w:cs="Calibri"/>
          <w:color w:val="000000"/>
          <w:sz w:val="22"/>
          <w:szCs w:val="22"/>
        </w:rPr>
        <w:t>second</w:t>
      </w:r>
      <w:r w:rsidR="00AA03F5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of the new academic year 22-23.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Student President Update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590035" w:rsidRPr="008B1BCB" w:rsidRDefault="006A7AD8" w:rsidP="006A7C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Aasiyah stated there was little to report other than the focus on timetabling issues, and that would be looked at in more detail at Item </w:t>
      </w:r>
      <w:r w:rsidR="00EB7F23">
        <w:rPr>
          <w:rStyle w:val="eop"/>
          <w:rFonts w:ascii="Calibri" w:hAnsi="Calibri" w:cs="Calibri"/>
          <w:color w:val="000000"/>
          <w:sz w:val="22"/>
          <w:szCs w:val="22"/>
        </w:rPr>
        <w:t>5: Question of the Semester</w:t>
      </w:r>
    </w:p>
    <w:p w:rsidR="00040C2A" w:rsidRPr="008B1BCB" w:rsidRDefault="00040C2A" w:rsidP="006A7C0B">
      <w:pPr>
        <w:pStyle w:val="paragraph"/>
        <w:spacing w:before="0" w:beforeAutospacing="0" w:after="0" w:afterAutospacing="0"/>
        <w:ind w:left="720"/>
        <w:textAlignment w:val="baseline"/>
        <w:rPr>
          <w:rFonts w:ascii="&amp;quot" w:hAnsi="&amp;quot"/>
          <w:sz w:val="22"/>
          <w:szCs w:val="22"/>
        </w:rPr>
      </w:pPr>
    </w:p>
    <w:p w:rsidR="003245C3" w:rsidRPr="008B1BCB" w:rsidRDefault="003245C3" w:rsidP="005C3B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Guest speaker</w:t>
      </w:r>
      <w:r w:rsidR="000C2F0A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s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  <w:r w:rsidR="000C2F0A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–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0C2F0A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Ellie </w:t>
      </w:r>
      <w:proofErr w:type="spellStart"/>
      <w:r w:rsidR="000C2F0A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Birchall</w:t>
      </w:r>
      <w:proofErr w:type="spellEnd"/>
      <w:r w:rsidR="000C2F0A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Zee Waspy, Mya Bell, </w:t>
      </w:r>
      <w:r w:rsidR="000C2F0A" w:rsidRPr="008F515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Christie </w:t>
      </w:r>
      <w:proofErr w:type="spellStart"/>
      <w:r w:rsidR="008F5157" w:rsidRPr="008F5157">
        <w:rPr>
          <w:rStyle w:val="normaltextrun"/>
          <w:rFonts w:ascii="Calibri" w:hAnsi="Calibri" w:cs="Calibri"/>
          <w:sz w:val="22"/>
          <w:szCs w:val="22"/>
          <w:lang w:val="en-US"/>
        </w:rPr>
        <w:t>McDove</w:t>
      </w:r>
      <w:proofErr w:type="spellEnd"/>
      <w:r w:rsidR="008F5157" w:rsidRPr="008F5157">
        <w:rPr>
          <w:rStyle w:val="normaltextrun"/>
          <w:rFonts w:ascii="Calibri" w:hAnsi="Calibri" w:cs="Calibri"/>
          <w:sz w:val="22"/>
          <w:szCs w:val="22"/>
          <w:lang w:val="en-US"/>
        </w:rPr>
        <w:t>:</w:t>
      </w:r>
      <w:r w:rsidR="000C2F0A" w:rsidRPr="008F5157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0C2F0A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Student Champions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32B9F" w:rsidRPr="008B1BCB" w:rsidRDefault="00832B9F" w:rsidP="005C3B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:rsidR="00C713CD" w:rsidRDefault="000C2F0A" w:rsidP="005C3B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The students presented their Learners Journey Map, which included </w:t>
      </w:r>
      <w:r w:rsidR="00C713C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b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arriers</w:t>
      </w:r>
      <w:r w:rsidR="00EB7F23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to;</w:t>
      </w:r>
    </w:p>
    <w:p w:rsidR="00EB7F23" w:rsidRDefault="00EB7F23" w:rsidP="005C3B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:rsidR="00047F9D" w:rsidRPr="00047F9D" w:rsidRDefault="000C2F0A" w:rsidP="00C713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applications</w:t>
      </w:r>
      <w:r w:rsidR="00C713C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(self </w:t>
      </w:r>
      <w:proofErr w:type="spellStart"/>
      <w:r w:rsidR="00C713C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organisation</w:t>
      </w:r>
      <w:proofErr w:type="spellEnd"/>
      <w:r w:rsidR="00C713C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, support services, accommodation and transport)</w:t>
      </w:r>
    </w:p>
    <w:p w:rsidR="00047F9D" w:rsidRPr="00047F9D" w:rsidRDefault="00047F9D" w:rsidP="00C713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induction (moving away from home, SU events, </w:t>
      </w:r>
      <w:r w:rsidR="006613E9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l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earning how to access additional university support) </w:t>
      </w:r>
    </w:p>
    <w:p w:rsidR="005C3BFF" w:rsidRPr="008D0F98" w:rsidRDefault="00C713CD" w:rsidP="00C713C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the academic year</w:t>
      </w:r>
      <w:r w:rsidR="00047F9D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(navigating the HUB, isolation, student services, PAT, dissertation, placement issues, after university, </w:t>
      </w:r>
      <w:r w:rsidR="00C539B8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issues specific to international students)</w:t>
      </w:r>
    </w:p>
    <w:p w:rsidR="008D0F98" w:rsidRDefault="008D0F98" w:rsidP="008D0F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:rsidR="008D0F98" w:rsidRDefault="008D0F98" w:rsidP="008D0F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The Student Champions would be grateful if students could comment on this map via this link</w:t>
      </w:r>
    </w:p>
    <w:p w:rsidR="008D0F98" w:rsidRDefault="008D0F98" w:rsidP="008D0F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:rsidR="008D0F98" w:rsidRDefault="008D0F98" w:rsidP="008D0F98">
      <w:pPr>
        <w:shd w:val="clear" w:color="auto" w:fill="FFFFFF"/>
        <w:ind w:firstLine="720"/>
        <w:rPr>
          <w:rFonts w:ascii="Shruti" w:eastAsia="Times New Roman" w:hAnsi="Shruti"/>
          <w:color w:val="174E86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sz w:val="23"/>
            <w:szCs w:val="23"/>
            <w:shd w:val="clear" w:color="auto" w:fill="FFFFFF"/>
          </w:rPr>
          <w:t>https://padlet.com/myabell8501/p0gj7vsg6b8n3u9p</w:t>
        </w:r>
      </w:hyperlink>
    </w:p>
    <w:p w:rsidR="008D0F98" w:rsidRPr="008B1BCB" w:rsidRDefault="008D0F98" w:rsidP="008D0F9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QMUSU Update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832B9F" w:rsidRPr="008B1BCB" w:rsidRDefault="00832B9F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B765BC" w:rsidRDefault="00866FF6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Aasiyah explained that the SU would be supporting the 16 days against gender-based violence campaign. She encouraged students to make pledges in relation to this and to wear white ribbons. Pledge cards and white ribbons would be available on 6</w:t>
      </w:r>
      <w:r w:rsidRPr="00866FF6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D</w:t>
      </w:r>
      <w:r w:rsidR="00EC32B9">
        <w:rPr>
          <w:rStyle w:val="eop"/>
          <w:rFonts w:ascii="Calibri" w:hAnsi="Calibri" w:cs="Calibri"/>
          <w:color w:val="000000"/>
          <w:sz w:val="22"/>
          <w:szCs w:val="22"/>
        </w:rPr>
        <w:t>ecember at 1875 and she asked students to send her photographs with their pledge cards.</w:t>
      </w:r>
    </w:p>
    <w:p w:rsidR="00EC32B9" w:rsidRDefault="00EC32B9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EB46F5" w:rsidRDefault="00EC32B9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Food Pantry: This has been nominated for an award and is a finalist for the Society of the Year awards organised by Bright </w:t>
      </w:r>
      <w:r w:rsidR="006B3F65">
        <w:rPr>
          <w:rStyle w:val="eop"/>
          <w:rFonts w:ascii="Calibri" w:hAnsi="Calibri" w:cs="Calibri"/>
          <w:color w:val="000000"/>
          <w:sz w:val="22"/>
          <w:szCs w:val="22"/>
        </w:rPr>
        <w:t xml:space="preserve">Network. Students can vote for this at </w:t>
      </w:r>
    </w:p>
    <w:p w:rsidR="00EB46F5" w:rsidRDefault="00EB46F5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EC32B9" w:rsidRDefault="00954BF9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hyperlink r:id="rId8" w:history="1">
        <w:r w:rsidR="006B3F65" w:rsidRPr="007C3BE3">
          <w:rPr>
            <w:rStyle w:val="Hyperlink"/>
            <w:rFonts w:ascii="Calibri" w:hAnsi="Calibri" w:cs="Calibri"/>
            <w:sz w:val="22"/>
            <w:szCs w:val="22"/>
          </w:rPr>
          <w:t>https://www.brightnetwork.co.uk/soya/</w:t>
        </w:r>
      </w:hyperlink>
      <w:r w:rsidR="006B3F65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:rsidR="00062148" w:rsidRDefault="00062148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062148" w:rsidRPr="008B1BCB" w:rsidRDefault="00062148" w:rsidP="00B765B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6613E9" w:rsidP="003245C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lastRenderedPageBreak/>
        <w:t>Question of the Semester</w:t>
      </w:r>
    </w:p>
    <w:p w:rsidR="00E3105C" w:rsidRPr="008B1BCB" w:rsidRDefault="00E3105C" w:rsidP="00E310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E3105C" w:rsidRDefault="006613E9" w:rsidP="00E3105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many students had previously brought up timetabling issues, this question will take the form of a short survey focussed on identifying the main timetabling problems. Class Reps were asked to ensure this survey is shared with their cohorts.</w:t>
      </w:r>
    </w:p>
    <w:p w:rsidR="00EB46F5" w:rsidRDefault="00EB46F5" w:rsidP="00E3105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EB46F5" w:rsidRDefault="00954BF9" w:rsidP="00EB46F5">
      <w:pPr>
        <w:shd w:val="clear" w:color="auto" w:fill="FFFFFF"/>
        <w:ind w:firstLine="720"/>
        <w:rPr>
          <w:rFonts w:ascii="Shruti" w:eastAsia="Times New Roman" w:hAnsi="Shruti"/>
          <w:color w:val="174E86"/>
        </w:rPr>
      </w:pPr>
      <w:hyperlink r:id="rId9" w:history="1">
        <w:r w:rsidR="00EB46F5">
          <w:rPr>
            <w:rStyle w:val="Hyperlink"/>
            <w:rFonts w:ascii="Shruti" w:eastAsia="Times New Roman" w:hAnsi="Shruti"/>
          </w:rPr>
          <w:t>https://freeonlinesurveys.com/s/NrjH0dma</w:t>
        </w:r>
      </w:hyperlink>
    </w:p>
    <w:p w:rsidR="00EB46F5" w:rsidRPr="008B1BCB" w:rsidRDefault="00EB46F5" w:rsidP="00E3105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3245C3" w:rsidRPr="00B82FC5" w:rsidRDefault="003245C3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B82FC5">
        <w:rPr>
          <w:rStyle w:val="eop"/>
          <w:rFonts w:ascii="Calibri" w:hAnsi="Calibri" w:cs="Calibri"/>
          <w:color w:val="000000"/>
          <w:sz w:val="22"/>
          <w:szCs w:val="22"/>
        </w:rPr>
        <w:t xml:space="preserve">     </w:t>
      </w:r>
      <w:r w:rsidR="00EB46F5" w:rsidRPr="00B82FC5">
        <w:rPr>
          <w:rStyle w:val="eop"/>
          <w:rFonts w:ascii="Calibri" w:hAnsi="Calibri" w:cs="Calibri"/>
          <w:b/>
          <w:color w:val="000000"/>
          <w:sz w:val="22"/>
          <w:szCs w:val="22"/>
        </w:rPr>
        <w:t>6.</w:t>
      </w:r>
      <w:r w:rsidR="00B82FC5" w:rsidRPr="00B82FC5">
        <w:rPr>
          <w:rStyle w:val="eop"/>
          <w:rFonts w:ascii="Calibri" w:hAnsi="Calibri" w:cs="Calibri"/>
          <w:b/>
          <w:color w:val="000000"/>
          <w:sz w:val="22"/>
          <w:szCs w:val="22"/>
        </w:rPr>
        <w:t xml:space="preserve"> Class Reps feedback</w:t>
      </w:r>
    </w:p>
    <w:p w:rsidR="00B82FC5" w:rsidRDefault="00B82FC5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B82FC5" w:rsidRDefault="00B82FC5" w:rsidP="00AA23E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AA23EE">
        <w:rPr>
          <w:rFonts w:asciiTheme="minorHAnsi" w:hAnsiTheme="minorHAnsi" w:cstheme="minorHAnsi"/>
          <w:sz w:val="22"/>
          <w:szCs w:val="22"/>
        </w:rPr>
        <w:t>One student asked for clarification on whether or not they should contact their programme leader for</w:t>
      </w:r>
      <w:r w:rsidR="00AA23EE" w:rsidRPr="00AA23EE">
        <w:rPr>
          <w:rFonts w:asciiTheme="minorHAnsi" w:hAnsiTheme="minorHAnsi" w:cstheme="minorHAnsi"/>
          <w:sz w:val="22"/>
          <w:szCs w:val="22"/>
        </w:rPr>
        <w:t xml:space="preserve"> information on the requirements for assignments guides at PG level</w:t>
      </w:r>
      <w:r w:rsidR="00AA23EE">
        <w:rPr>
          <w:rFonts w:asciiTheme="minorHAnsi" w:hAnsiTheme="minorHAnsi" w:cstheme="minorHAnsi"/>
          <w:sz w:val="22"/>
          <w:szCs w:val="22"/>
        </w:rPr>
        <w:t>.</w:t>
      </w:r>
    </w:p>
    <w:p w:rsidR="00AA23EE" w:rsidRDefault="00AA23EE" w:rsidP="00AA23E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A23EE" w:rsidRPr="00AA23EE" w:rsidRDefault="00AA23EE" w:rsidP="00AA23E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Another student reported being unhappy with</w:t>
      </w:r>
      <w:r w:rsidR="007A775D">
        <w:rPr>
          <w:rFonts w:asciiTheme="minorHAnsi" w:hAnsiTheme="minorHAnsi" w:cstheme="minorHAnsi"/>
          <w:sz w:val="22"/>
          <w:szCs w:val="22"/>
        </w:rPr>
        <w:t xml:space="preserve"> their course content and feeling that time was not well used. Aasiyah recommended bringing this up at the next SSCC meeting and to message their PL</w:t>
      </w:r>
    </w:p>
    <w:p w:rsidR="00EB46F5" w:rsidRDefault="00EB46F5" w:rsidP="00EB46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</w:pPr>
    </w:p>
    <w:p w:rsidR="003245C3" w:rsidRPr="00E352E6" w:rsidRDefault="00EB46F5" w:rsidP="00EB46F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 xml:space="preserve">7. </w:t>
      </w:r>
      <w:r w:rsidR="003245C3" w:rsidRPr="00E352E6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Date of Next Meeting</w:t>
      </w:r>
      <w:r w:rsidR="003245C3" w:rsidRPr="00E352E6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sz w:val="22"/>
          <w:szCs w:val="22"/>
        </w:rPr>
        <w:t> </w:t>
      </w:r>
    </w:p>
    <w:p w:rsidR="00E352E6" w:rsidRDefault="007A775D" w:rsidP="00E352E6">
      <w:pPr>
        <w:pStyle w:val="xmsonormal"/>
        <w:ind w:firstLine="720"/>
      </w:pPr>
      <w:r>
        <w:t>Monday 6 February</w:t>
      </w:r>
      <w:r w:rsidR="0098584F">
        <w:t xml:space="preserve"> 1200-</w:t>
      </w:r>
      <w:proofErr w:type="gramStart"/>
      <w:r w:rsidR="0098584F">
        <w:t xml:space="preserve">1300 </w:t>
      </w:r>
      <w:r w:rsidR="00E352E6">
        <w:t xml:space="preserve"> Room</w:t>
      </w:r>
      <w:proofErr w:type="gramEnd"/>
      <w:r w:rsidR="00E352E6">
        <w:t xml:space="preserve"> 0049 </w:t>
      </w:r>
      <w:r w:rsidR="00E352E6" w:rsidRPr="0098584F">
        <w:rPr>
          <w:i/>
        </w:rPr>
        <w:t>(Be aware the room may change)</w:t>
      </w:r>
    </w:p>
    <w:p w:rsidR="007245A3" w:rsidRDefault="007245A3" w:rsidP="00E352E6">
      <w:pPr>
        <w:ind w:left="360"/>
      </w:pPr>
    </w:p>
    <w:p w:rsidR="00E352E6" w:rsidRPr="00446A96" w:rsidRDefault="00E352E6" w:rsidP="00E352E6">
      <w:pPr>
        <w:ind w:left="360"/>
        <w:rPr>
          <w:b/>
        </w:rPr>
      </w:pPr>
      <w:r w:rsidRPr="00446A96">
        <w:rPr>
          <w:b/>
        </w:rPr>
        <w:t>Contact Information</w:t>
      </w:r>
    </w:p>
    <w:p w:rsidR="00C34067" w:rsidRDefault="00C34067" w:rsidP="00E352E6">
      <w:pPr>
        <w:ind w:left="360"/>
        <w:sectPr w:rsidR="00C34067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352E6" w:rsidRDefault="00E352E6" w:rsidP="00E352E6">
      <w:pPr>
        <w:ind w:left="360"/>
      </w:pPr>
      <w:r w:rsidRPr="00C34067">
        <w:rPr>
          <w:b/>
        </w:rPr>
        <w:t>Aasiyah Patankar</w:t>
      </w:r>
      <w:r w:rsidR="00C07111">
        <w:t>,</w:t>
      </w:r>
      <w:r>
        <w:t xml:space="preserve"> Student President (Academic Life)</w:t>
      </w:r>
    </w:p>
    <w:p w:rsidR="00C07111" w:rsidRDefault="00C07111" w:rsidP="00E352E6">
      <w:pPr>
        <w:ind w:left="360"/>
      </w:pPr>
      <w:r w:rsidRPr="00FE5A04">
        <w:rPr>
          <w:b/>
        </w:rPr>
        <w:t>Email</w:t>
      </w:r>
      <w:r>
        <w:t xml:space="preserve">: </w:t>
      </w:r>
      <w:hyperlink r:id="rId11" w:history="1">
        <w:r w:rsidR="00446A96" w:rsidRPr="006A69F4">
          <w:rPr>
            <w:rStyle w:val="Hyperlink"/>
          </w:rPr>
          <w:t>Apatankar@qmu.ac.uk</w:t>
        </w:r>
      </w:hyperlink>
      <w:r w:rsidR="00446A96">
        <w:t xml:space="preserve"> </w:t>
      </w:r>
    </w:p>
    <w:p w:rsidR="00C07111" w:rsidRDefault="00C07111" w:rsidP="00E352E6">
      <w:pPr>
        <w:ind w:left="360"/>
      </w:pPr>
      <w:r w:rsidRPr="00FE5A04">
        <w:rPr>
          <w:b/>
        </w:rPr>
        <w:t>Facebook</w:t>
      </w:r>
      <w:r>
        <w:t xml:space="preserve">: Aasiyah </w:t>
      </w:r>
      <w:proofErr w:type="spellStart"/>
      <w:r>
        <w:t>Qmusu</w:t>
      </w:r>
      <w:proofErr w:type="spellEnd"/>
      <w:r>
        <w:t xml:space="preserve"> Pres</w:t>
      </w:r>
    </w:p>
    <w:p w:rsidR="00C07111" w:rsidRDefault="00C07111" w:rsidP="00E352E6">
      <w:pPr>
        <w:ind w:left="360"/>
      </w:pPr>
      <w:r w:rsidRPr="00C34067">
        <w:rPr>
          <w:b/>
        </w:rPr>
        <w:t>Julie Read</w:t>
      </w:r>
      <w:r>
        <w:t>, Student Support Coordinator</w:t>
      </w:r>
    </w:p>
    <w:p w:rsidR="00C07111" w:rsidRDefault="00C07111" w:rsidP="00E352E6">
      <w:pPr>
        <w:ind w:left="360"/>
      </w:pPr>
      <w:r w:rsidRPr="00FE5A04">
        <w:rPr>
          <w:b/>
        </w:rPr>
        <w:t>Email</w:t>
      </w:r>
      <w:r>
        <w:t xml:space="preserve">: </w:t>
      </w:r>
      <w:hyperlink r:id="rId12" w:history="1">
        <w:r w:rsidRPr="006A69F4">
          <w:rPr>
            <w:rStyle w:val="Hyperlink"/>
          </w:rPr>
          <w:t>Jread@qmu.ac.uk</w:t>
        </w:r>
      </w:hyperlink>
    </w:p>
    <w:p w:rsidR="00C07111" w:rsidRDefault="00446A96" w:rsidP="00E352E6">
      <w:pPr>
        <w:ind w:left="360"/>
      </w:pPr>
      <w:r w:rsidRPr="00FE5A04">
        <w:rPr>
          <w:b/>
        </w:rPr>
        <w:t>General Enquiries</w:t>
      </w:r>
      <w:r>
        <w:t xml:space="preserve">: </w:t>
      </w:r>
      <w:hyperlink r:id="rId13" w:history="1">
        <w:r w:rsidRPr="006A69F4">
          <w:rPr>
            <w:rStyle w:val="Hyperlink"/>
          </w:rPr>
          <w:t>union@qmu.ac.uk</w:t>
        </w:r>
      </w:hyperlink>
      <w:r>
        <w:t xml:space="preserve"> </w:t>
      </w:r>
    </w:p>
    <w:p w:rsidR="00446A96" w:rsidRPr="008B1BCB" w:rsidRDefault="00446A96" w:rsidP="00E352E6">
      <w:pPr>
        <w:ind w:left="360"/>
      </w:pPr>
      <w:r w:rsidRPr="00FE5A04">
        <w:rPr>
          <w:b/>
        </w:rPr>
        <w:t>Website</w:t>
      </w:r>
      <w:r>
        <w:t xml:space="preserve">: </w:t>
      </w:r>
      <w:hyperlink r:id="rId14" w:history="1">
        <w:r w:rsidRPr="006A69F4">
          <w:rPr>
            <w:rStyle w:val="Hyperlink"/>
          </w:rPr>
          <w:t>www.qmusu.org.uk</w:t>
        </w:r>
      </w:hyperlink>
      <w:r>
        <w:t xml:space="preserve"> </w:t>
      </w:r>
    </w:p>
    <w:sectPr w:rsidR="00446A96" w:rsidRPr="008B1BCB" w:rsidSect="00C3406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FD" w:rsidRDefault="008B60FD" w:rsidP="008B60FD">
      <w:pPr>
        <w:spacing w:after="0" w:line="240" w:lineRule="auto"/>
      </w:pPr>
      <w:r>
        <w:separator/>
      </w:r>
    </w:p>
  </w:endnote>
  <w:endnote w:type="continuationSeparator" w:id="0">
    <w:p w:rsidR="008B60FD" w:rsidRDefault="008B60FD" w:rsidP="008B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hruti">
    <w:altName w:val="Cambria Math"/>
    <w:panose1 w:val="020005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954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FD" w:rsidRDefault="008B6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B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60FD" w:rsidRDefault="008B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FD" w:rsidRDefault="008B60FD" w:rsidP="008B60FD">
      <w:pPr>
        <w:spacing w:after="0" w:line="240" w:lineRule="auto"/>
      </w:pPr>
      <w:r>
        <w:separator/>
      </w:r>
    </w:p>
  </w:footnote>
  <w:footnote w:type="continuationSeparator" w:id="0">
    <w:p w:rsidR="008B60FD" w:rsidRDefault="008B60FD" w:rsidP="008B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47C"/>
    <w:multiLevelType w:val="multilevel"/>
    <w:tmpl w:val="23443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7613E"/>
    <w:multiLevelType w:val="multilevel"/>
    <w:tmpl w:val="B72EE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B0E68"/>
    <w:multiLevelType w:val="hybridMultilevel"/>
    <w:tmpl w:val="AE3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14F61"/>
    <w:multiLevelType w:val="multilevel"/>
    <w:tmpl w:val="0AAA5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305F5"/>
    <w:multiLevelType w:val="multilevel"/>
    <w:tmpl w:val="65F00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C10BA"/>
    <w:multiLevelType w:val="multilevel"/>
    <w:tmpl w:val="B0E4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A4F43"/>
    <w:multiLevelType w:val="multilevel"/>
    <w:tmpl w:val="04209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1219C"/>
    <w:multiLevelType w:val="hybridMultilevel"/>
    <w:tmpl w:val="3D404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C3"/>
    <w:rsid w:val="00000131"/>
    <w:rsid w:val="0000301B"/>
    <w:rsid w:val="00010E46"/>
    <w:rsid w:val="00011ED2"/>
    <w:rsid w:val="00011EE6"/>
    <w:rsid w:val="0001444A"/>
    <w:rsid w:val="00024C9D"/>
    <w:rsid w:val="0003234A"/>
    <w:rsid w:val="0003568F"/>
    <w:rsid w:val="00035C46"/>
    <w:rsid w:val="00040C2A"/>
    <w:rsid w:val="000464E5"/>
    <w:rsid w:val="00047F9D"/>
    <w:rsid w:val="0005015A"/>
    <w:rsid w:val="00052D44"/>
    <w:rsid w:val="00062148"/>
    <w:rsid w:val="00067716"/>
    <w:rsid w:val="00073E90"/>
    <w:rsid w:val="00075880"/>
    <w:rsid w:val="00084477"/>
    <w:rsid w:val="00086600"/>
    <w:rsid w:val="0009504C"/>
    <w:rsid w:val="000954E8"/>
    <w:rsid w:val="000A1E13"/>
    <w:rsid w:val="000A23ED"/>
    <w:rsid w:val="000A4D15"/>
    <w:rsid w:val="000A5A16"/>
    <w:rsid w:val="000A5E23"/>
    <w:rsid w:val="000B0E36"/>
    <w:rsid w:val="000B3E43"/>
    <w:rsid w:val="000B57C2"/>
    <w:rsid w:val="000C0B97"/>
    <w:rsid w:val="000C2F0A"/>
    <w:rsid w:val="000C5497"/>
    <w:rsid w:val="000C7729"/>
    <w:rsid w:val="000D05A2"/>
    <w:rsid w:val="000D429A"/>
    <w:rsid w:val="000D515F"/>
    <w:rsid w:val="000D63BD"/>
    <w:rsid w:val="000D6C81"/>
    <w:rsid w:val="000E1DE4"/>
    <w:rsid w:val="000E361C"/>
    <w:rsid w:val="000E3D1B"/>
    <w:rsid w:val="000F71BC"/>
    <w:rsid w:val="00103D1E"/>
    <w:rsid w:val="00104956"/>
    <w:rsid w:val="001050C6"/>
    <w:rsid w:val="001050E9"/>
    <w:rsid w:val="00112716"/>
    <w:rsid w:val="00113A86"/>
    <w:rsid w:val="0012221F"/>
    <w:rsid w:val="00123764"/>
    <w:rsid w:val="00127C13"/>
    <w:rsid w:val="00133EF7"/>
    <w:rsid w:val="001357D6"/>
    <w:rsid w:val="00136CF7"/>
    <w:rsid w:val="00141BFC"/>
    <w:rsid w:val="00141CC7"/>
    <w:rsid w:val="0014612E"/>
    <w:rsid w:val="00146B71"/>
    <w:rsid w:val="00153811"/>
    <w:rsid w:val="001562BF"/>
    <w:rsid w:val="0016497D"/>
    <w:rsid w:val="001654CF"/>
    <w:rsid w:val="00170678"/>
    <w:rsid w:val="0017361F"/>
    <w:rsid w:val="00173F9B"/>
    <w:rsid w:val="00174489"/>
    <w:rsid w:val="00176C4B"/>
    <w:rsid w:val="00177229"/>
    <w:rsid w:val="001813B7"/>
    <w:rsid w:val="001827BA"/>
    <w:rsid w:val="00187284"/>
    <w:rsid w:val="001875D6"/>
    <w:rsid w:val="001A111E"/>
    <w:rsid w:val="001A28E6"/>
    <w:rsid w:val="001A29FD"/>
    <w:rsid w:val="001A4336"/>
    <w:rsid w:val="001A6C55"/>
    <w:rsid w:val="001B345C"/>
    <w:rsid w:val="001B6668"/>
    <w:rsid w:val="001B696C"/>
    <w:rsid w:val="001C1D5A"/>
    <w:rsid w:val="001C29F3"/>
    <w:rsid w:val="001C3692"/>
    <w:rsid w:val="001C5EB5"/>
    <w:rsid w:val="001D089A"/>
    <w:rsid w:val="001D4B18"/>
    <w:rsid w:val="001D5421"/>
    <w:rsid w:val="001D5AF4"/>
    <w:rsid w:val="001D5FE4"/>
    <w:rsid w:val="001D604A"/>
    <w:rsid w:val="001D70A5"/>
    <w:rsid w:val="001E04B3"/>
    <w:rsid w:val="001E2293"/>
    <w:rsid w:val="001F318C"/>
    <w:rsid w:val="001F590A"/>
    <w:rsid w:val="001F62A7"/>
    <w:rsid w:val="001F7B28"/>
    <w:rsid w:val="001F7CFA"/>
    <w:rsid w:val="0020219D"/>
    <w:rsid w:val="00210B6B"/>
    <w:rsid w:val="00210E99"/>
    <w:rsid w:val="00216DF0"/>
    <w:rsid w:val="00220437"/>
    <w:rsid w:val="00221F9C"/>
    <w:rsid w:val="00223C2F"/>
    <w:rsid w:val="002254C9"/>
    <w:rsid w:val="00230082"/>
    <w:rsid w:val="00231139"/>
    <w:rsid w:val="00232F1E"/>
    <w:rsid w:val="00242334"/>
    <w:rsid w:val="002439D7"/>
    <w:rsid w:val="00250013"/>
    <w:rsid w:val="0025236C"/>
    <w:rsid w:val="002624E3"/>
    <w:rsid w:val="00262E3B"/>
    <w:rsid w:val="002659ED"/>
    <w:rsid w:val="00267201"/>
    <w:rsid w:val="0026768B"/>
    <w:rsid w:val="00271145"/>
    <w:rsid w:val="00272B1D"/>
    <w:rsid w:val="00273C05"/>
    <w:rsid w:val="0027472F"/>
    <w:rsid w:val="00275384"/>
    <w:rsid w:val="00275707"/>
    <w:rsid w:val="002772A8"/>
    <w:rsid w:val="002806B1"/>
    <w:rsid w:val="002908B5"/>
    <w:rsid w:val="00291487"/>
    <w:rsid w:val="00292FCD"/>
    <w:rsid w:val="0029619C"/>
    <w:rsid w:val="002A58F3"/>
    <w:rsid w:val="002A6C56"/>
    <w:rsid w:val="002B06C8"/>
    <w:rsid w:val="002B7061"/>
    <w:rsid w:val="002C369E"/>
    <w:rsid w:val="002C54F7"/>
    <w:rsid w:val="002D0AE6"/>
    <w:rsid w:val="002E3689"/>
    <w:rsid w:val="002F106C"/>
    <w:rsid w:val="002F4D78"/>
    <w:rsid w:val="002F506D"/>
    <w:rsid w:val="0030239B"/>
    <w:rsid w:val="00305C74"/>
    <w:rsid w:val="00306D0C"/>
    <w:rsid w:val="0031132A"/>
    <w:rsid w:val="00311479"/>
    <w:rsid w:val="00313058"/>
    <w:rsid w:val="00321D62"/>
    <w:rsid w:val="003225BB"/>
    <w:rsid w:val="00322C18"/>
    <w:rsid w:val="003245C3"/>
    <w:rsid w:val="00326DDE"/>
    <w:rsid w:val="00332B21"/>
    <w:rsid w:val="0033360D"/>
    <w:rsid w:val="0033508E"/>
    <w:rsid w:val="003469E9"/>
    <w:rsid w:val="00347EC4"/>
    <w:rsid w:val="003528B1"/>
    <w:rsid w:val="00352C82"/>
    <w:rsid w:val="0035374E"/>
    <w:rsid w:val="00353991"/>
    <w:rsid w:val="00354AAD"/>
    <w:rsid w:val="003564C0"/>
    <w:rsid w:val="0036206E"/>
    <w:rsid w:val="0036326D"/>
    <w:rsid w:val="00364D2B"/>
    <w:rsid w:val="00366213"/>
    <w:rsid w:val="003739A1"/>
    <w:rsid w:val="0037433F"/>
    <w:rsid w:val="00376F1D"/>
    <w:rsid w:val="00384E45"/>
    <w:rsid w:val="00387D2B"/>
    <w:rsid w:val="00391704"/>
    <w:rsid w:val="003A1CD2"/>
    <w:rsid w:val="003A2BDB"/>
    <w:rsid w:val="003A3DB4"/>
    <w:rsid w:val="003A44D3"/>
    <w:rsid w:val="003B4F9F"/>
    <w:rsid w:val="003B52A0"/>
    <w:rsid w:val="003C1E6B"/>
    <w:rsid w:val="003C3194"/>
    <w:rsid w:val="003C352E"/>
    <w:rsid w:val="003C79DC"/>
    <w:rsid w:val="003D1DAE"/>
    <w:rsid w:val="003D23EB"/>
    <w:rsid w:val="003E2F9B"/>
    <w:rsid w:val="003F24DC"/>
    <w:rsid w:val="003F5FB8"/>
    <w:rsid w:val="00400A58"/>
    <w:rsid w:val="004016DE"/>
    <w:rsid w:val="004024EF"/>
    <w:rsid w:val="00404BB0"/>
    <w:rsid w:val="00404E2F"/>
    <w:rsid w:val="00410599"/>
    <w:rsid w:val="00410B27"/>
    <w:rsid w:val="0041588C"/>
    <w:rsid w:val="004177AE"/>
    <w:rsid w:val="00417A8A"/>
    <w:rsid w:val="00422FF4"/>
    <w:rsid w:val="00423729"/>
    <w:rsid w:val="0042387E"/>
    <w:rsid w:val="004246D2"/>
    <w:rsid w:val="0042489E"/>
    <w:rsid w:val="00425D72"/>
    <w:rsid w:val="00425E38"/>
    <w:rsid w:val="0042753B"/>
    <w:rsid w:val="00430059"/>
    <w:rsid w:val="00430C32"/>
    <w:rsid w:val="00431D0A"/>
    <w:rsid w:val="00433BC7"/>
    <w:rsid w:val="00446A96"/>
    <w:rsid w:val="00446AC3"/>
    <w:rsid w:val="00447E33"/>
    <w:rsid w:val="00451219"/>
    <w:rsid w:val="00452082"/>
    <w:rsid w:val="0045217C"/>
    <w:rsid w:val="00452576"/>
    <w:rsid w:val="00453A19"/>
    <w:rsid w:val="00455720"/>
    <w:rsid w:val="00456628"/>
    <w:rsid w:val="00460053"/>
    <w:rsid w:val="00463139"/>
    <w:rsid w:val="00464078"/>
    <w:rsid w:val="004646C8"/>
    <w:rsid w:val="00472253"/>
    <w:rsid w:val="00472AE5"/>
    <w:rsid w:val="004828E7"/>
    <w:rsid w:val="0048512B"/>
    <w:rsid w:val="00487080"/>
    <w:rsid w:val="004904B9"/>
    <w:rsid w:val="00494278"/>
    <w:rsid w:val="00495994"/>
    <w:rsid w:val="004A1C7F"/>
    <w:rsid w:val="004A2EAE"/>
    <w:rsid w:val="004A549D"/>
    <w:rsid w:val="004B16E3"/>
    <w:rsid w:val="004B29A1"/>
    <w:rsid w:val="004B34DC"/>
    <w:rsid w:val="004B5E9C"/>
    <w:rsid w:val="004C2917"/>
    <w:rsid w:val="004C3C3D"/>
    <w:rsid w:val="004D055B"/>
    <w:rsid w:val="004D0C68"/>
    <w:rsid w:val="004D107E"/>
    <w:rsid w:val="004D30D8"/>
    <w:rsid w:val="004E0AB9"/>
    <w:rsid w:val="004E1058"/>
    <w:rsid w:val="004E12A3"/>
    <w:rsid w:val="004E17E8"/>
    <w:rsid w:val="004E1939"/>
    <w:rsid w:val="004E2914"/>
    <w:rsid w:val="004E3B36"/>
    <w:rsid w:val="004F2396"/>
    <w:rsid w:val="004F4C8C"/>
    <w:rsid w:val="004F7C2B"/>
    <w:rsid w:val="00500597"/>
    <w:rsid w:val="00502671"/>
    <w:rsid w:val="00511814"/>
    <w:rsid w:val="00512A4B"/>
    <w:rsid w:val="0051353E"/>
    <w:rsid w:val="00524E0F"/>
    <w:rsid w:val="00531F39"/>
    <w:rsid w:val="00533160"/>
    <w:rsid w:val="00537946"/>
    <w:rsid w:val="005441FE"/>
    <w:rsid w:val="00545012"/>
    <w:rsid w:val="0054613F"/>
    <w:rsid w:val="00555F26"/>
    <w:rsid w:val="00560D26"/>
    <w:rsid w:val="0056539D"/>
    <w:rsid w:val="00570175"/>
    <w:rsid w:val="005727CD"/>
    <w:rsid w:val="00572BAF"/>
    <w:rsid w:val="00572EA0"/>
    <w:rsid w:val="00573083"/>
    <w:rsid w:val="00573AE0"/>
    <w:rsid w:val="005743E4"/>
    <w:rsid w:val="005779B3"/>
    <w:rsid w:val="005800C3"/>
    <w:rsid w:val="00580EF8"/>
    <w:rsid w:val="00581574"/>
    <w:rsid w:val="005855D2"/>
    <w:rsid w:val="0058779D"/>
    <w:rsid w:val="00590035"/>
    <w:rsid w:val="00592C80"/>
    <w:rsid w:val="00593851"/>
    <w:rsid w:val="00596B2B"/>
    <w:rsid w:val="0059751C"/>
    <w:rsid w:val="005A0AEF"/>
    <w:rsid w:val="005A30F1"/>
    <w:rsid w:val="005A643E"/>
    <w:rsid w:val="005B20DD"/>
    <w:rsid w:val="005B3056"/>
    <w:rsid w:val="005B75B4"/>
    <w:rsid w:val="005C3BFF"/>
    <w:rsid w:val="005D0705"/>
    <w:rsid w:val="005D2FEC"/>
    <w:rsid w:val="005D596E"/>
    <w:rsid w:val="005D7677"/>
    <w:rsid w:val="005E29BB"/>
    <w:rsid w:val="005E34F6"/>
    <w:rsid w:val="005E6C7A"/>
    <w:rsid w:val="005F1456"/>
    <w:rsid w:val="005F161B"/>
    <w:rsid w:val="005F651E"/>
    <w:rsid w:val="00602D46"/>
    <w:rsid w:val="00607299"/>
    <w:rsid w:val="00611B4F"/>
    <w:rsid w:val="00613261"/>
    <w:rsid w:val="00613682"/>
    <w:rsid w:val="00613AF7"/>
    <w:rsid w:val="00615C44"/>
    <w:rsid w:val="00615D4E"/>
    <w:rsid w:val="006204B6"/>
    <w:rsid w:val="006205B1"/>
    <w:rsid w:val="006226EE"/>
    <w:rsid w:val="006249AE"/>
    <w:rsid w:val="0062793D"/>
    <w:rsid w:val="00632DC3"/>
    <w:rsid w:val="00642063"/>
    <w:rsid w:val="00644D2F"/>
    <w:rsid w:val="00645099"/>
    <w:rsid w:val="00645F31"/>
    <w:rsid w:val="0065187D"/>
    <w:rsid w:val="00652BD9"/>
    <w:rsid w:val="00654DB5"/>
    <w:rsid w:val="00657587"/>
    <w:rsid w:val="006613E9"/>
    <w:rsid w:val="00661CAA"/>
    <w:rsid w:val="00663584"/>
    <w:rsid w:val="00666D4B"/>
    <w:rsid w:val="00666E65"/>
    <w:rsid w:val="00674E28"/>
    <w:rsid w:val="00676258"/>
    <w:rsid w:val="0068053F"/>
    <w:rsid w:val="006806CC"/>
    <w:rsid w:val="00685D30"/>
    <w:rsid w:val="0069375C"/>
    <w:rsid w:val="00694D87"/>
    <w:rsid w:val="00697965"/>
    <w:rsid w:val="006A0075"/>
    <w:rsid w:val="006A09A3"/>
    <w:rsid w:val="006A190F"/>
    <w:rsid w:val="006A6A0A"/>
    <w:rsid w:val="006A7AD8"/>
    <w:rsid w:val="006A7C0B"/>
    <w:rsid w:val="006B2D76"/>
    <w:rsid w:val="006B373A"/>
    <w:rsid w:val="006B3F65"/>
    <w:rsid w:val="006C7239"/>
    <w:rsid w:val="006C744E"/>
    <w:rsid w:val="006C7622"/>
    <w:rsid w:val="006D31D3"/>
    <w:rsid w:val="006D6CFC"/>
    <w:rsid w:val="006E32CE"/>
    <w:rsid w:val="006E7552"/>
    <w:rsid w:val="006E781C"/>
    <w:rsid w:val="006E7BF6"/>
    <w:rsid w:val="006F01F2"/>
    <w:rsid w:val="006F0D45"/>
    <w:rsid w:val="006F2A85"/>
    <w:rsid w:val="006F2E06"/>
    <w:rsid w:val="006F3AA0"/>
    <w:rsid w:val="00702657"/>
    <w:rsid w:val="00703A2D"/>
    <w:rsid w:val="00704E24"/>
    <w:rsid w:val="0070586D"/>
    <w:rsid w:val="007122E3"/>
    <w:rsid w:val="007162B0"/>
    <w:rsid w:val="00717E3A"/>
    <w:rsid w:val="007203FB"/>
    <w:rsid w:val="00720777"/>
    <w:rsid w:val="007245A3"/>
    <w:rsid w:val="00727B63"/>
    <w:rsid w:val="00737634"/>
    <w:rsid w:val="007404CD"/>
    <w:rsid w:val="0074069A"/>
    <w:rsid w:val="007410DA"/>
    <w:rsid w:val="007428C8"/>
    <w:rsid w:val="007439D6"/>
    <w:rsid w:val="0074684F"/>
    <w:rsid w:val="00746984"/>
    <w:rsid w:val="0074784D"/>
    <w:rsid w:val="007518E1"/>
    <w:rsid w:val="007531BF"/>
    <w:rsid w:val="007543F6"/>
    <w:rsid w:val="007574AE"/>
    <w:rsid w:val="00765594"/>
    <w:rsid w:val="0077520B"/>
    <w:rsid w:val="00775FDA"/>
    <w:rsid w:val="007777F5"/>
    <w:rsid w:val="00786C95"/>
    <w:rsid w:val="0078710C"/>
    <w:rsid w:val="00790F73"/>
    <w:rsid w:val="00791364"/>
    <w:rsid w:val="00792D55"/>
    <w:rsid w:val="00793B8C"/>
    <w:rsid w:val="007976E9"/>
    <w:rsid w:val="007A1DA1"/>
    <w:rsid w:val="007A2FD5"/>
    <w:rsid w:val="007A775D"/>
    <w:rsid w:val="007B3B06"/>
    <w:rsid w:val="007C2597"/>
    <w:rsid w:val="007C340E"/>
    <w:rsid w:val="007C57C8"/>
    <w:rsid w:val="007C6334"/>
    <w:rsid w:val="007C6377"/>
    <w:rsid w:val="007C6A19"/>
    <w:rsid w:val="007D04BA"/>
    <w:rsid w:val="007D0E2B"/>
    <w:rsid w:val="007D3D1F"/>
    <w:rsid w:val="007D5253"/>
    <w:rsid w:val="007D5B7C"/>
    <w:rsid w:val="007D6663"/>
    <w:rsid w:val="007D7DFD"/>
    <w:rsid w:val="007E037A"/>
    <w:rsid w:val="007E2451"/>
    <w:rsid w:val="007E4D51"/>
    <w:rsid w:val="007E53E9"/>
    <w:rsid w:val="007F0029"/>
    <w:rsid w:val="007F0942"/>
    <w:rsid w:val="007F6CAD"/>
    <w:rsid w:val="007F70DE"/>
    <w:rsid w:val="007F7AE8"/>
    <w:rsid w:val="008007B6"/>
    <w:rsid w:val="008033C0"/>
    <w:rsid w:val="00814376"/>
    <w:rsid w:val="00814E5F"/>
    <w:rsid w:val="00820686"/>
    <w:rsid w:val="0082230C"/>
    <w:rsid w:val="00824439"/>
    <w:rsid w:val="008246FF"/>
    <w:rsid w:val="0082576D"/>
    <w:rsid w:val="00825965"/>
    <w:rsid w:val="008269AD"/>
    <w:rsid w:val="0083074E"/>
    <w:rsid w:val="00831340"/>
    <w:rsid w:val="00832B9F"/>
    <w:rsid w:val="00833BF3"/>
    <w:rsid w:val="00837877"/>
    <w:rsid w:val="008405E4"/>
    <w:rsid w:val="00845659"/>
    <w:rsid w:val="00847DC4"/>
    <w:rsid w:val="00851096"/>
    <w:rsid w:val="00853495"/>
    <w:rsid w:val="008551B3"/>
    <w:rsid w:val="00855D98"/>
    <w:rsid w:val="0086284C"/>
    <w:rsid w:val="00865467"/>
    <w:rsid w:val="00865552"/>
    <w:rsid w:val="00866256"/>
    <w:rsid w:val="00866FF6"/>
    <w:rsid w:val="00880A6B"/>
    <w:rsid w:val="00880B29"/>
    <w:rsid w:val="00882122"/>
    <w:rsid w:val="00887D81"/>
    <w:rsid w:val="0089160F"/>
    <w:rsid w:val="00891700"/>
    <w:rsid w:val="00896677"/>
    <w:rsid w:val="008A0D3B"/>
    <w:rsid w:val="008A59DC"/>
    <w:rsid w:val="008B1722"/>
    <w:rsid w:val="008B1BCB"/>
    <w:rsid w:val="008B295B"/>
    <w:rsid w:val="008B3561"/>
    <w:rsid w:val="008B5791"/>
    <w:rsid w:val="008B60FD"/>
    <w:rsid w:val="008C2534"/>
    <w:rsid w:val="008C43D6"/>
    <w:rsid w:val="008C59D2"/>
    <w:rsid w:val="008D0F98"/>
    <w:rsid w:val="008D1AAC"/>
    <w:rsid w:val="008D28C0"/>
    <w:rsid w:val="008D7101"/>
    <w:rsid w:val="008E0998"/>
    <w:rsid w:val="008E30CF"/>
    <w:rsid w:val="008E5267"/>
    <w:rsid w:val="008F08E2"/>
    <w:rsid w:val="008F4CC7"/>
    <w:rsid w:val="008F5157"/>
    <w:rsid w:val="00901277"/>
    <w:rsid w:val="00901749"/>
    <w:rsid w:val="00907F75"/>
    <w:rsid w:val="00914909"/>
    <w:rsid w:val="00915BFC"/>
    <w:rsid w:val="00915C44"/>
    <w:rsid w:val="0092298C"/>
    <w:rsid w:val="00925F24"/>
    <w:rsid w:val="009307FB"/>
    <w:rsid w:val="00934087"/>
    <w:rsid w:val="00935677"/>
    <w:rsid w:val="00935725"/>
    <w:rsid w:val="00936A0A"/>
    <w:rsid w:val="009379AF"/>
    <w:rsid w:val="00943784"/>
    <w:rsid w:val="00945076"/>
    <w:rsid w:val="00947DD4"/>
    <w:rsid w:val="00954BF9"/>
    <w:rsid w:val="00961485"/>
    <w:rsid w:val="009644B0"/>
    <w:rsid w:val="009656FE"/>
    <w:rsid w:val="00965B18"/>
    <w:rsid w:val="009674ED"/>
    <w:rsid w:val="00983015"/>
    <w:rsid w:val="0098584F"/>
    <w:rsid w:val="009876A1"/>
    <w:rsid w:val="009A1165"/>
    <w:rsid w:val="009A3EE3"/>
    <w:rsid w:val="009A4703"/>
    <w:rsid w:val="009A7977"/>
    <w:rsid w:val="009B2B48"/>
    <w:rsid w:val="009B449A"/>
    <w:rsid w:val="009B485D"/>
    <w:rsid w:val="009C15AD"/>
    <w:rsid w:val="009C7CBB"/>
    <w:rsid w:val="009D13CC"/>
    <w:rsid w:val="009D311A"/>
    <w:rsid w:val="009D342D"/>
    <w:rsid w:val="009D6E7A"/>
    <w:rsid w:val="009E3158"/>
    <w:rsid w:val="009E3674"/>
    <w:rsid w:val="009F48D4"/>
    <w:rsid w:val="009F6ADA"/>
    <w:rsid w:val="00A0116F"/>
    <w:rsid w:val="00A0169E"/>
    <w:rsid w:val="00A03219"/>
    <w:rsid w:val="00A077D2"/>
    <w:rsid w:val="00A07854"/>
    <w:rsid w:val="00A17C4F"/>
    <w:rsid w:val="00A27DC7"/>
    <w:rsid w:val="00A31DC4"/>
    <w:rsid w:val="00A34853"/>
    <w:rsid w:val="00A371EA"/>
    <w:rsid w:val="00A44223"/>
    <w:rsid w:val="00A47AE3"/>
    <w:rsid w:val="00A60BC2"/>
    <w:rsid w:val="00A611C4"/>
    <w:rsid w:val="00A6141F"/>
    <w:rsid w:val="00A6514B"/>
    <w:rsid w:val="00A656AC"/>
    <w:rsid w:val="00A65B3C"/>
    <w:rsid w:val="00A67408"/>
    <w:rsid w:val="00A749BD"/>
    <w:rsid w:val="00A76426"/>
    <w:rsid w:val="00A80C96"/>
    <w:rsid w:val="00A83121"/>
    <w:rsid w:val="00A83C3D"/>
    <w:rsid w:val="00A84688"/>
    <w:rsid w:val="00A86CC8"/>
    <w:rsid w:val="00A91513"/>
    <w:rsid w:val="00A91793"/>
    <w:rsid w:val="00A91F79"/>
    <w:rsid w:val="00A93B5D"/>
    <w:rsid w:val="00A93CD2"/>
    <w:rsid w:val="00A94FA7"/>
    <w:rsid w:val="00AA03F5"/>
    <w:rsid w:val="00AA0600"/>
    <w:rsid w:val="00AA23EE"/>
    <w:rsid w:val="00AA62DE"/>
    <w:rsid w:val="00AA7B14"/>
    <w:rsid w:val="00AB1F72"/>
    <w:rsid w:val="00AB41BF"/>
    <w:rsid w:val="00AB5D83"/>
    <w:rsid w:val="00AB7194"/>
    <w:rsid w:val="00AC0228"/>
    <w:rsid w:val="00AC3F6E"/>
    <w:rsid w:val="00AC77E0"/>
    <w:rsid w:val="00AD3160"/>
    <w:rsid w:val="00AE168E"/>
    <w:rsid w:val="00AE7417"/>
    <w:rsid w:val="00AE7EFB"/>
    <w:rsid w:val="00AF4D6E"/>
    <w:rsid w:val="00B11D5A"/>
    <w:rsid w:val="00B1531A"/>
    <w:rsid w:val="00B16DCF"/>
    <w:rsid w:val="00B23991"/>
    <w:rsid w:val="00B26849"/>
    <w:rsid w:val="00B34B84"/>
    <w:rsid w:val="00B35555"/>
    <w:rsid w:val="00B4219C"/>
    <w:rsid w:val="00B45064"/>
    <w:rsid w:val="00B659F5"/>
    <w:rsid w:val="00B734C8"/>
    <w:rsid w:val="00B765BC"/>
    <w:rsid w:val="00B77F61"/>
    <w:rsid w:val="00B820DE"/>
    <w:rsid w:val="00B8252B"/>
    <w:rsid w:val="00B82FC5"/>
    <w:rsid w:val="00B84E04"/>
    <w:rsid w:val="00BA045D"/>
    <w:rsid w:val="00BA0996"/>
    <w:rsid w:val="00BA2014"/>
    <w:rsid w:val="00BB27B8"/>
    <w:rsid w:val="00BC0436"/>
    <w:rsid w:val="00BC053E"/>
    <w:rsid w:val="00BC512B"/>
    <w:rsid w:val="00BD2207"/>
    <w:rsid w:val="00BE6C4A"/>
    <w:rsid w:val="00BE7307"/>
    <w:rsid w:val="00BF1478"/>
    <w:rsid w:val="00BF175D"/>
    <w:rsid w:val="00BF549E"/>
    <w:rsid w:val="00BF7157"/>
    <w:rsid w:val="00C014F5"/>
    <w:rsid w:val="00C07111"/>
    <w:rsid w:val="00C0780A"/>
    <w:rsid w:val="00C07B98"/>
    <w:rsid w:val="00C10721"/>
    <w:rsid w:val="00C1261C"/>
    <w:rsid w:val="00C20181"/>
    <w:rsid w:val="00C22625"/>
    <w:rsid w:val="00C234EA"/>
    <w:rsid w:val="00C247C8"/>
    <w:rsid w:val="00C25684"/>
    <w:rsid w:val="00C263D3"/>
    <w:rsid w:val="00C26A2D"/>
    <w:rsid w:val="00C34067"/>
    <w:rsid w:val="00C36C91"/>
    <w:rsid w:val="00C40089"/>
    <w:rsid w:val="00C43002"/>
    <w:rsid w:val="00C47BDF"/>
    <w:rsid w:val="00C502FF"/>
    <w:rsid w:val="00C521F5"/>
    <w:rsid w:val="00C539B8"/>
    <w:rsid w:val="00C53DF7"/>
    <w:rsid w:val="00C54B59"/>
    <w:rsid w:val="00C56AE8"/>
    <w:rsid w:val="00C57F9E"/>
    <w:rsid w:val="00C6291E"/>
    <w:rsid w:val="00C675B3"/>
    <w:rsid w:val="00C713CD"/>
    <w:rsid w:val="00C74649"/>
    <w:rsid w:val="00C85D58"/>
    <w:rsid w:val="00C94F5F"/>
    <w:rsid w:val="00C95574"/>
    <w:rsid w:val="00C965E6"/>
    <w:rsid w:val="00CA168D"/>
    <w:rsid w:val="00CA474D"/>
    <w:rsid w:val="00CB549C"/>
    <w:rsid w:val="00CB6CA8"/>
    <w:rsid w:val="00CC4E0D"/>
    <w:rsid w:val="00CC5388"/>
    <w:rsid w:val="00CC59F9"/>
    <w:rsid w:val="00CD214B"/>
    <w:rsid w:val="00CD5356"/>
    <w:rsid w:val="00CE03D7"/>
    <w:rsid w:val="00CE122A"/>
    <w:rsid w:val="00CE6D33"/>
    <w:rsid w:val="00CE724E"/>
    <w:rsid w:val="00CE7D3C"/>
    <w:rsid w:val="00CF1100"/>
    <w:rsid w:val="00CF415B"/>
    <w:rsid w:val="00D00F09"/>
    <w:rsid w:val="00D10100"/>
    <w:rsid w:val="00D13BC5"/>
    <w:rsid w:val="00D245C5"/>
    <w:rsid w:val="00D2750D"/>
    <w:rsid w:val="00D31E71"/>
    <w:rsid w:val="00D324BA"/>
    <w:rsid w:val="00D32B1E"/>
    <w:rsid w:val="00D33929"/>
    <w:rsid w:val="00D36DC5"/>
    <w:rsid w:val="00D40CA2"/>
    <w:rsid w:val="00D41134"/>
    <w:rsid w:val="00D42B22"/>
    <w:rsid w:val="00D463AA"/>
    <w:rsid w:val="00D53A74"/>
    <w:rsid w:val="00D556F2"/>
    <w:rsid w:val="00D567BD"/>
    <w:rsid w:val="00D573CC"/>
    <w:rsid w:val="00D60F4C"/>
    <w:rsid w:val="00D62DE8"/>
    <w:rsid w:val="00D6326A"/>
    <w:rsid w:val="00D6515B"/>
    <w:rsid w:val="00D67703"/>
    <w:rsid w:val="00D7241D"/>
    <w:rsid w:val="00D73A23"/>
    <w:rsid w:val="00D73D06"/>
    <w:rsid w:val="00D74299"/>
    <w:rsid w:val="00D84DB1"/>
    <w:rsid w:val="00D91206"/>
    <w:rsid w:val="00D96571"/>
    <w:rsid w:val="00DA250F"/>
    <w:rsid w:val="00DA2767"/>
    <w:rsid w:val="00DA5CF5"/>
    <w:rsid w:val="00DA755F"/>
    <w:rsid w:val="00DB03F1"/>
    <w:rsid w:val="00DB5805"/>
    <w:rsid w:val="00DB7F72"/>
    <w:rsid w:val="00DC4051"/>
    <w:rsid w:val="00DC40E8"/>
    <w:rsid w:val="00DC44C3"/>
    <w:rsid w:val="00DC5E1D"/>
    <w:rsid w:val="00DD344E"/>
    <w:rsid w:val="00DD679E"/>
    <w:rsid w:val="00DE08EB"/>
    <w:rsid w:val="00DE09FB"/>
    <w:rsid w:val="00DE111F"/>
    <w:rsid w:val="00DE23EB"/>
    <w:rsid w:val="00DE35D0"/>
    <w:rsid w:val="00DE7188"/>
    <w:rsid w:val="00DE77DA"/>
    <w:rsid w:val="00E0203A"/>
    <w:rsid w:val="00E02B52"/>
    <w:rsid w:val="00E1262D"/>
    <w:rsid w:val="00E167E8"/>
    <w:rsid w:val="00E169EC"/>
    <w:rsid w:val="00E179FC"/>
    <w:rsid w:val="00E20BBF"/>
    <w:rsid w:val="00E22F56"/>
    <w:rsid w:val="00E27A83"/>
    <w:rsid w:val="00E30A72"/>
    <w:rsid w:val="00E3105C"/>
    <w:rsid w:val="00E352E6"/>
    <w:rsid w:val="00E3603A"/>
    <w:rsid w:val="00E37BA0"/>
    <w:rsid w:val="00E410EF"/>
    <w:rsid w:val="00E41C72"/>
    <w:rsid w:val="00E4242B"/>
    <w:rsid w:val="00E55D60"/>
    <w:rsid w:val="00E55E06"/>
    <w:rsid w:val="00E57CF2"/>
    <w:rsid w:val="00E57F3E"/>
    <w:rsid w:val="00E611C1"/>
    <w:rsid w:val="00E65BFE"/>
    <w:rsid w:val="00E70314"/>
    <w:rsid w:val="00E725C3"/>
    <w:rsid w:val="00E770E1"/>
    <w:rsid w:val="00E91305"/>
    <w:rsid w:val="00E91D35"/>
    <w:rsid w:val="00EA30D5"/>
    <w:rsid w:val="00EA439C"/>
    <w:rsid w:val="00EA73E8"/>
    <w:rsid w:val="00EB092D"/>
    <w:rsid w:val="00EB46F5"/>
    <w:rsid w:val="00EB58A7"/>
    <w:rsid w:val="00EB5C6B"/>
    <w:rsid w:val="00EB677F"/>
    <w:rsid w:val="00EB7F23"/>
    <w:rsid w:val="00EC32B9"/>
    <w:rsid w:val="00EC6BC2"/>
    <w:rsid w:val="00ED27B9"/>
    <w:rsid w:val="00ED449B"/>
    <w:rsid w:val="00EE1456"/>
    <w:rsid w:val="00EF2372"/>
    <w:rsid w:val="00EF2948"/>
    <w:rsid w:val="00EF2B28"/>
    <w:rsid w:val="00F02F5B"/>
    <w:rsid w:val="00F06398"/>
    <w:rsid w:val="00F17016"/>
    <w:rsid w:val="00F244D5"/>
    <w:rsid w:val="00F27E80"/>
    <w:rsid w:val="00F353F3"/>
    <w:rsid w:val="00F40E37"/>
    <w:rsid w:val="00F43D24"/>
    <w:rsid w:val="00F47013"/>
    <w:rsid w:val="00F50C66"/>
    <w:rsid w:val="00F5126E"/>
    <w:rsid w:val="00F613E1"/>
    <w:rsid w:val="00F61F99"/>
    <w:rsid w:val="00F62174"/>
    <w:rsid w:val="00F62E12"/>
    <w:rsid w:val="00F6773D"/>
    <w:rsid w:val="00F756C0"/>
    <w:rsid w:val="00F773BF"/>
    <w:rsid w:val="00F77605"/>
    <w:rsid w:val="00F829F9"/>
    <w:rsid w:val="00F82E2E"/>
    <w:rsid w:val="00F90F2F"/>
    <w:rsid w:val="00F96038"/>
    <w:rsid w:val="00F96E4C"/>
    <w:rsid w:val="00FA0B69"/>
    <w:rsid w:val="00FA6196"/>
    <w:rsid w:val="00FB0F13"/>
    <w:rsid w:val="00FB2020"/>
    <w:rsid w:val="00FB274B"/>
    <w:rsid w:val="00FC2066"/>
    <w:rsid w:val="00FC2826"/>
    <w:rsid w:val="00FC5F77"/>
    <w:rsid w:val="00FD127C"/>
    <w:rsid w:val="00FD7DF1"/>
    <w:rsid w:val="00FE32CC"/>
    <w:rsid w:val="00FE5A04"/>
    <w:rsid w:val="00FF090A"/>
    <w:rsid w:val="00FF4F9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3C7E"/>
  <w15:chartTrackingRefBased/>
  <w15:docId w15:val="{02542A37-DFDA-4910-B649-5A67FCA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45C3"/>
  </w:style>
  <w:style w:type="character" w:customStyle="1" w:styleId="eop">
    <w:name w:val="eop"/>
    <w:basedOn w:val="DefaultParagraphFont"/>
    <w:rsid w:val="003245C3"/>
  </w:style>
  <w:style w:type="paragraph" w:styleId="Header">
    <w:name w:val="header"/>
    <w:basedOn w:val="Normal"/>
    <w:link w:val="HeaderChar"/>
    <w:uiPriority w:val="99"/>
    <w:unhideWhenUsed/>
    <w:rsid w:val="008B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FD"/>
  </w:style>
  <w:style w:type="paragraph" w:styleId="Footer">
    <w:name w:val="footer"/>
    <w:basedOn w:val="Normal"/>
    <w:link w:val="FooterChar"/>
    <w:uiPriority w:val="99"/>
    <w:unhideWhenUsed/>
    <w:rsid w:val="008B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FD"/>
  </w:style>
  <w:style w:type="paragraph" w:customStyle="1" w:styleId="xmsonormal">
    <w:name w:val="x_msonormal"/>
    <w:basedOn w:val="Normal"/>
    <w:rsid w:val="00E352E6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07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ghtnetwork.co.uk/soya/" TargetMode="External"/><Relationship Id="rId13" Type="http://schemas.openxmlformats.org/officeDocument/2006/relationships/hyperlink" Target="mailto:union@qm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myabell8501/p0gj7vsg6b8n3u9p" TargetMode="External"/><Relationship Id="rId12" Type="http://schemas.openxmlformats.org/officeDocument/2006/relationships/hyperlink" Target="mailto:Jread@qmu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atankar@qmu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reeonlinesurveys.com/s/NrjH0dma" TargetMode="External"/><Relationship Id="rId14" Type="http://schemas.openxmlformats.org/officeDocument/2006/relationships/hyperlink" Target="http://www.qmus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Read</dc:creator>
  <cp:keywords/>
  <dc:description/>
  <cp:lastModifiedBy>Read, Julie</cp:lastModifiedBy>
  <cp:revision>8</cp:revision>
  <dcterms:created xsi:type="dcterms:W3CDTF">2022-11-24T15:36:00Z</dcterms:created>
  <dcterms:modified xsi:type="dcterms:W3CDTF">2022-11-25T12:10:00Z</dcterms:modified>
</cp:coreProperties>
</file>