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4" w:rsidRDefault="00F22C33" w:rsidP="00F22C33">
      <w:pPr>
        <w:jc w:val="center"/>
      </w:pPr>
      <w:r w:rsidRPr="006A3132">
        <w:rPr>
          <w:b/>
          <w:sz w:val="32"/>
        </w:rPr>
        <w:t>Academic Council</w:t>
      </w:r>
      <w:r>
        <w:br/>
      </w:r>
      <w:r w:rsidR="00482EF3">
        <w:t>Tuesday 26</w:t>
      </w:r>
      <w:r w:rsidR="00482EF3" w:rsidRPr="00482EF3">
        <w:rPr>
          <w:vertAlign w:val="superscript"/>
        </w:rPr>
        <w:t>th</w:t>
      </w:r>
      <w:r w:rsidR="00482EF3">
        <w:t xml:space="preserve"> February </w:t>
      </w:r>
      <w:r w:rsidR="00262F04">
        <w:t>2019</w:t>
      </w:r>
    </w:p>
    <w:p w:rsidR="00F22C33" w:rsidRDefault="00664AAC" w:rsidP="00F22C33">
      <w:pPr>
        <w:jc w:val="center"/>
      </w:pPr>
      <w:r>
        <w:t>1.15-2.15pm</w:t>
      </w:r>
      <w:r>
        <w:br/>
        <w:t xml:space="preserve">Room </w:t>
      </w:r>
      <w:r w:rsidR="00482EF3">
        <w:t>3090</w:t>
      </w:r>
    </w:p>
    <w:p w:rsidR="00F22C33" w:rsidRDefault="00F22C33" w:rsidP="00F22C33"/>
    <w:p w:rsidR="00F22C33" w:rsidRDefault="00F22C33" w:rsidP="00F22C33">
      <w:r>
        <w:t>Chair: Stewart Sands – Student President</w:t>
      </w:r>
      <w:r>
        <w:br/>
        <w:t>Secretary: Cecile Guilloteau – Student Representation and Support Co-ordinator</w:t>
      </w:r>
    </w:p>
    <w:p w:rsidR="00F014FE" w:rsidRDefault="00F014FE"/>
    <w:p w:rsidR="00F22C33" w:rsidRDefault="00664AAC">
      <w:r>
        <w:t>7</w:t>
      </w:r>
      <w:r w:rsidR="00F22C33">
        <w:t xml:space="preserve"> Class Reps were in attendance</w:t>
      </w:r>
      <w:r w:rsidR="005C142A">
        <w:t>.</w:t>
      </w:r>
    </w:p>
    <w:p w:rsidR="00F22C33" w:rsidRDefault="00F22C33"/>
    <w:p w:rsidR="00F22C33" w:rsidRPr="00734E5F" w:rsidRDefault="00F22C33" w:rsidP="00F22C33">
      <w:pPr>
        <w:pStyle w:val="ListParagraph"/>
        <w:numPr>
          <w:ilvl w:val="0"/>
          <w:numId w:val="1"/>
        </w:numPr>
        <w:rPr>
          <w:b/>
        </w:rPr>
      </w:pPr>
      <w:r w:rsidRPr="00734E5F">
        <w:rPr>
          <w:b/>
        </w:rPr>
        <w:t>Welcome</w:t>
      </w:r>
    </w:p>
    <w:p w:rsidR="00F22C33" w:rsidRDefault="00F22C33" w:rsidP="00F22C33">
      <w:r>
        <w:t xml:space="preserve">Stewart Sands (SS) welcome </w:t>
      </w:r>
      <w:r w:rsidR="00664AAC">
        <w:t>everyone</w:t>
      </w:r>
      <w:r w:rsidR="00482EF3">
        <w:t xml:space="preserve"> to the last academic council of the year</w:t>
      </w:r>
      <w:r w:rsidR="00664AAC">
        <w:t>.</w:t>
      </w:r>
    </w:p>
    <w:p w:rsidR="0064480D" w:rsidRDefault="0064480D" w:rsidP="00F22C33"/>
    <w:p w:rsidR="0064480D" w:rsidRPr="00734E5F" w:rsidRDefault="0064480D" w:rsidP="0064480D">
      <w:pPr>
        <w:pStyle w:val="ListParagraph"/>
        <w:numPr>
          <w:ilvl w:val="0"/>
          <w:numId w:val="1"/>
        </w:numPr>
        <w:rPr>
          <w:b/>
        </w:rPr>
      </w:pPr>
      <w:r w:rsidRPr="00734E5F">
        <w:rPr>
          <w:b/>
        </w:rPr>
        <w:t>Student President Update</w:t>
      </w:r>
    </w:p>
    <w:p w:rsidR="0064480D" w:rsidRPr="00734E5F" w:rsidRDefault="00A704C7" w:rsidP="0064480D">
      <w:pPr>
        <w:rPr>
          <w:u w:val="single"/>
        </w:rPr>
      </w:pPr>
      <w:r>
        <w:rPr>
          <w:u w:val="single"/>
        </w:rPr>
        <w:t>Question of the Month</w:t>
      </w:r>
    </w:p>
    <w:p w:rsidR="002F1845" w:rsidRDefault="00A704C7" w:rsidP="0064480D">
      <w:r>
        <w:t xml:space="preserve">SS </w:t>
      </w:r>
      <w:r w:rsidR="002F1845">
        <w:t>presented to CR results from January Question of the Month (See slide 3).</w:t>
      </w:r>
    </w:p>
    <w:p w:rsidR="002F1845" w:rsidRDefault="002F1845" w:rsidP="0064480D"/>
    <w:p w:rsidR="009003F7" w:rsidRDefault="002F1845" w:rsidP="0064480D">
      <w:r>
        <w:t>February Question of the Month is now live and open until Tuesday 4</w:t>
      </w:r>
      <w:r w:rsidRPr="002F1845">
        <w:rPr>
          <w:vertAlign w:val="superscript"/>
        </w:rPr>
        <w:t>th</w:t>
      </w:r>
      <w:r>
        <w:t xml:space="preserve"> March. </w:t>
      </w:r>
      <w:r w:rsidR="009003F7">
        <w:t>Students are asked whether they have class on Wednesday Afternoon and what they do/would do on a Wednesday Afternoon</w:t>
      </w:r>
      <w:r>
        <w:t xml:space="preserve">. </w:t>
      </w:r>
      <w:r w:rsidR="009003F7">
        <w:t>The University is keen to protect Wednesday Afternoon however some students still have classes then. Results from February Question of the Month will be used to continue lobbying the University on protecting this time.</w:t>
      </w:r>
    </w:p>
    <w:p w:rsidR="009003F7" w:rsidRDefault="009003F7" w:rsidP="0064480D"/>
    <w:p w:rsidR="0026046F" w:rsidRDefault="0026046F" w:rsidP="0064480D">
      <w:pPr>
        <w:rPr>
          <w:u w:val="single"/>
        </w:rPr>
      </w:pPr>
      <w:proofErr w:type="spellStart"/>
      <w:r>
        <w:rPr>
          <w:u w:val="single"/>
        </w:rPr>
        <w:t>STaR</w:t>
      </w:r>
      <w:proofErr w:type="spellEnd"/>
      <w:r>
        <w:rPr>
          <w:u w:val="single"/>
        </w:rPr>
        <w:t xml:space="preserve"> Awards</w:t>
      </w:r>
    </w:p>
    <w:p w:rsidR="0026046F" w:rsidRPr="0026046F" w:rsidRDefault="0026046F" w:rsidP="0064480D">
      <w:r w:rsidRPr="0026046F">
        <w:t>The Students</w:t>
      </w:r>
      <w:r>
        <w:t xml:space="preserve">’ Union received many nominations to both staff and </w:t>
      </w:r>
      <w:r w:rsidR="004F06C9">
        <w:t>student</w:t>
      </w:r>
      <w:r>
        <w:t xml:space="preserve"> categories.</w:t>
      </w:r>
      <w:r w:rsidR="004F06C9">
        <w:t xml:space="preserve"> </w:t>
      </w:r>
      <w:r w:rsidR="00FF2C5F">
        <w:t>More nominations to the categories of Programme of the Year and Engaging Assessment and Feedback would be welcome. Nominations close on 1</w:t>
      </w:r>
      <w:r w:rsidR="00FF2C5F" w:rsidRPr="00FF2C5F">
        <w:rPr>
          <w:vertAlign w:val="superscript"/>
        </w:rPr>
        <w:t>st</w:t>
      </w:r>
      <w:r w:rsidR="00FF2C5F">
        <w:t xml:space="preserve"> March and the Ceremony will take place on 19</w:t>
      </w:r>
      <w:r w:rsidR="00FF2C5F" w:rsidRPr="00FF2C5F">
        <w:rPr>
          <w:vertAlign w:val="superscript"/>
        </w:rPr>
        <w:t>th</w:t>
      </w:r>
      <w:r w:rsidR="00FF2C5F">
        <w:t xml:space="preserve"> March 5.00pm in Maggie’s following the Students’ Union AGM (start at 4.15pm).</w:t>
      </w:r>
    </w:p>
    <w:p w:rsidR="0026046F" w:rsidRDefault="0026046F" w:rsidP="0064480D">
      <w:pPr>
        <w:rPr>
          <w:u w:val="single"/>
        </w:rPr>
      </w:pPr>
    </w:p>
    <w:p w:rsidR="00AB3A3C" w:rsidRPr="00734E5F" w:rsidRDefault="00001E4D" w:rsidP="0064480D">
      <w:pPr>
        <w:rPr>
          <w:u w:val="single"/>
        </w:rPr>
      </w:pPr>
      <w:r>
        <w:rPr>
          <w:u w:val="single"/>
        </w:rPr>
        <w:t>NSS</w:t>
      </w:r>
    </w:p>
    <w:p w:rsidR="00001E4D" w:rsidRPr="00BD037B" w:rsidRDefault="00FF2C5F" w:rsidP="0064480D">
      <w:pPr>
        <w:rPr>
          <w:i/>
        </w:rPr>
      </w:pPr>
      <w:r>
        <w:rPr>
          <w:i/>
        </w:rPr>
        <w:t>Please refer to slides 6 and 7</w:t>
      </w:r>
      <w:r w:rsidR="00001E4D" w:rsidRPr="00B157F3">
        <w:rPr>
          <w:i/>
        </w:rPr>
        <w:t>.</w:t>
      </w:r>
    </w:p>
    <w:p w:rsidR="00AB3A3C" w:rsidRDefault="00AB3A3C" w:rsidP="0064480D"/>
    <w:p w:rsidR="00734E5F" w:rsidRDefault="00734E5F" w:rsidP="0064480D"/>
    <w:p w:rsidR="00734E5F" w:rsidRDefault="00FF2C5F" w:rsidP="00734E5F">
      <w:pPr>
        <w:pStyle w:val="ListParagraph"/>
        <w:numPr>
          <w:ilvl w:val="0"/>
          <w:numId w:val="1"/>
        </w:numPr>
        <w:rPr>
          <w:b/>
        </w:rPr>
      </w:pPr>
      <w:proofErr w:type="spellStart"/>
      <w:r>
        <w:rPr>
          <w:b/>
        </w:rPr>
        <w:t>UniHub</w:t>
      </w:r>
      <w:proofErr w:type="spellEnd"/>
    </w:p>
    <w:p w:rsidR="00FF2C5F" w:rsidRDefault="00B771B1" w:rsidP="00FF2C5F">
      <w:r>
        <w:t xml:space="preserve">Colin Duffus and Charlotte Beck, Student Services Careers Advisors, presented </w:t>
      </w:r>
      <w:proofErr w:type="spellStart"/>
      <w:r>
        <w:t>Uni</w:t>
      </w:r>
      <w:proofErr w:type="spellEnd"/>
      <w:r>
        <w:t xml:space="preserve"> Hub</w:t>
      </w:r>
      <w:r w:rsidR="00EB654A">
        <w:t xml:space="preserve"> (www.unihub.qmu.ac.uk)</w:t>
      </w:r>
      <w:r>
        <w:t>, a new online platform which allow</w:t>
      </w:r>
      <w:r w:rsidR="003A1925">
        <w:t>s</w:t>
      </w:r>
      <w:r>
        <w:t xml:space="preserve"> students to</w:t>
      </w:r>
      <w:r w:rsidR="00913665">
        <w:t xml:space="preserve"> interact with advisors and provide</w:t>
      </w:r>
      <w:r w:rsidR="00AA51D9">
        <w:t xml:space="preserve"> them with</w:t>
      </w:r>
      <w:r w:rsidR="00913665">
        <w:t xml:space="preserve"> resources.</w:t>
      </w:r>
    </w:p>
    <w:p w:rsidR="00913665" w:rsidRDefault="00913665" w:rsidP="00FF2C5F"/>
    <w:p w:rsidR="00913665" w:rsidRDefault="00913665" w:rsidP="00FF2C5F">
      <w:r>
        <w:t xml:space="preserve">Through </w:t>
      </w:r>
      <w:proofErr w:type="spellStart"/>
      <w:r>
        <w:t>Uni</w:t>
      </w:r>
      <w:proofErr w:type="spellEnd"/>
      <w:r>
        <w:t xml:space="preserve"> Hub students can:</w:t>
      </w:r>
    </w:p>
    <w:p w:rsidR="00913665" w:rsidRDefault="00913665" w:rsidP="00913665">
      <w:pPr>
        <w:pStyle w:val="ListParagraph"/>
        <w:numPr>
          <w:ilvl w:val="0"/>
          <w:numId w:val="3"/>
        </w:numPr>
      </w:pPr>
      <w:r>
        <w:t>Book an appointment with their chosen advisor and cancel</w:t>
      </w:r>
      <w:r w:rsidR="00A844C3">
        <w:t xml:space="preserve"> it if needed;</w:t>
      </w:r>
    </w:p>
    <w:p w:rsidR="00A844C3" w:rsidRDefault="00A844C3" w:rsidP="00913665">
      <w:pPr>
        <w:pStyle w:val="ListParagraph"/>
        <w:numPr>
          <w:ilvl w:val="0"/>
          <w:numId w:val="3"/>
        </w:numPr>
      </w:pPr>
      <w:r>
        <w:t>Access resources</w:t>
      </w:r>
      <w:r w:rsidR="009048A5">
        <w:t xml:space="preserve"> and </w:t>
      </w:r>
      <w:r w:rsidR="00AA51D9">
        <w:t>Q</w:t>
      </w:r>
      <w:r w:rsidR="009048A5">
        <w:t>&amp;A</w:t>
      </w:r>
      <w:r>
        <w:t>;</w:t>
      </w:r>
    </w:p>
    <w:p w:rsidR="00A844C3" w:rsidRDefault="00A844C3" w:rsidP="00913665">
      <w:pPr>
        <w:pStyle w:val="ListParagraph"/>
        <w:numPr>
          <w:ilvl w:val="0"/>
          <w:numId w:val="3"/>
        </w:numPr>
      </w:pPr>
      <w:r>
        <w:t>Look for vacancies for Part-Time jobs, voluntee</w:t>
      </w:r>
      <w:r w:rsidR="00AA51D9">
        <w:t>ring opportunities, internships;</w:t>
      </w:r>
    </w:p>
    <w:p w:rsidR="00A844C3" w:rsidRDefault="009048A5" w:rsidP="00913665">
      <w:pPr>
        <w:pStyle w:val="ListParagraph"/>
        <w:numPr>
          <w:ilvl w:val="0"/>
          <w:numId w:val="3"/>
        </w:numPr>
      </w:pPr>
      <w:r>
        <w:t>Sign Up for events;</w:t>
      </w:r>
    </w:p>
    <w:p w:rsidR="009048A5" w:rsidRDefault="009048A5" w:rsidP="00913665">
      <w:pPr>
        <w:pStyle w:val="ListParagraph"/>
        <w:numPr>
          <w:ilvl w:val="0"/>
          <w:numId w:val="3"/>
        </w:numPr>
      </w:pPr>
      <w:r>
        <w:t>Ask questions online.</w:t>
      </w:r>
    </w:p>
    <w:p w:rsidR="00175A13" w:rsidRDefault="00175A13" w:rsidP="00175A13"/>
    <w:p w:rsidR="00175A13" w:rsidRDefault="00AA51D9" w:rsidP="00175A13">
      <w:r>
        <w:t>Colin Duffus and Charlotte Beck showed CR functionalities</w:t>
      </w:r>
      <w:r w:rsidR="00345D58">
        <w:t xml:space="preserve"> on the platform and advised them </w:t>
      </w:r>
      <w:r w:rsidR="00175A13">
        <w:t>that they are welcome to give feedback on what they would like it to look l</w:t>
      </w:r>
      <w:r w:rsidR="00E91278">
        <w:t>ike.</w:t>
      </w:r>
    </w:p>
    <w:p w:rsidR="00E91278" w:rsidRDefault="00E91278" w:rsidP="00175A13"/>
    <w:p w:rsidR="00E91278" w:rsidRDefault="00E91278" w:rsidP="00175A13">
      <w:r>
        <w:t>A naming competition will take place week of the 4</w:t>
      </w:r>
      <w:r w:rsidRPr="00E91278">
        <w:rPr>
          <w:vertAlign w:val="superscript"/>
        </w:rPr>
        <w:t>th</w:t>
      </w:r>
      <w:r>
        <w:t xml:space="preserve"> March 2019. Students will be invited to give name suggestions to the software and will then vote on the b</w:t>
      </w:r>
      <w:r w:rsidR="00EB654A">
        <w:t xml:space="preserve">est name. Voting will be through </w:t>
      </w:r>
      <w:proofErr w:type="spellStart"/>
      <w:r w:rsidR="00EB654A">
        <w:t>UniHub</w:t>
      </w:r>
      <w:proofErr w:type="spellEnd"/>
      <w:r w:rsidR="00EB654A">
        <w:t xml:space="preserve">. </w:t>
      </w:r>
    </w:p>
    <w:p w:rsidR="009048A5" w:rsidRPr="00FF2C5F" w:rsidRDefault="009048A5" w:rsidP="009048A5">
      <w:pPr>
        <w:ind w:left="360"/>
      </w:pPr>
    </w:p>
    <w:p w:rsidR="00734E5F" w:rsidRPr="00D0090B" w:rsidRDefault="00DD5394" w:rsidP="001250B1">
      <w:pPr>
        <w:pStyle w:val="ListParagraph"/>
        <w:numPr>
          <w:ilvl w:val="0"/>
          <w:numId w:val="1"/>
        </w:numPr>
        <w:rPr>
          <w:b/>
        </w:rPr>
      </w:pPr>
      <w:r>
        <w:rPr>
          <w:b/>
        </w:rPr>
        <w:t>SU Elections</w:t>
      </w:r>
    </w:p>
    <w:p w:rsidR="00F64ED9" w:rsidRDefault="00DD5394" w:rsidP="001250B1">
      <w:r>
        <w:t>Nominations have now closed. Candidates are:</w:t>
      </w:r>
    </w:p>
    <w:p w:rsidR="00522A66" w:rsidRDefault="00522A66" w:rsidP="00DD5394">
      <w:pPr>
        <w:rPr>
          <w:b/>
          <w:bCs/>
        </w:rPr>
      </w:pPr>
    </w:p>
    <w:p w:rsidR="00DD5394" w:rsidRPr="00522A66" w:rsidRDefault="00DD5394" w:rsidP="00DD5394">
      <w:pPr>
        <w:rPr>
          <w:u w:val="single"/>
        </w:rPr>
      </w:pPr>
      <w:r w:rsidRPr="00522A66">
        <w:rPr>
          <w:bCs/>
          <w:u w:val="single"/>
        </w:rPr>
        <w:t>Full-time Officer Candidates</w:t>
      </w:r>
    </w:p>
    <w:p w:rsidR="00DD5394" w:rsidRPr="00522A66" w:rsidRDefault="00DD5394" w:rsidP="00DD5394">
      <w:r w:rsidRPr="00522A66">
        <w:rPr>
          <w:bCs/>
        </w:rPr>
        <w:t>President</w:t>
      </w:r>
      <w:r w:rsidR="00522A66">
        <w:rPr>
          <w:bCs/>
        </w:rPr>
        <w:t xml:space="preserve">: </w:t>
      </w:r>
      <w:r w:rsidRPr="00522A66">
        <w:t xml:space="preserve">Chiara </w:t>
      </w:r>
      <w:proofErr w:type="spellStart"/>
      <w:r w:rsidRPr="00522A66">
        <w:t>Menozzi</w:t>
      </w:r>
      <w:proofErr w:type="spellEnd"/>
    </w:p>
    <w:p w:rsidR="00DD5394" w:rsidRPr="00522A66" w:rsidRDefault="00DD5394" w:rsidP="00DD5394">
      <w:r w:rsidRPr="00522A66">
        <w:rPr>
          <w:bCs/>
        </w:rPr>
        <w:t>Vice-President</w:t>
      </w:r>
      <w:r w:rsidR="00522A66">
        <w:rPr>
          <w:bCs/>
        </w:rPr>
        <w:t>:</w:t>
      </w:r>
      <w:r w:rsidR="00522A66" w:rsidRPr="00522A66">
        <w:rPr>
          <w:bCs/>
        </w:rPr>
        <w:t xml:space="preserve"> </w:t>
      </w:r>
      <w:r w:rsidR="00522A66" w:rsidRPr="00522A66">
        <w:t xml:space="preserve">Rebecca </w:t>
      </w:r>
      <w:proofErr w:type="spellStart"/>
      <w:r w:rsidR="00522A66" w:rsidRPr="00522A66">
        <w:t>Kinghorn</w:t>
      </w:r>
      <w:proofErr w:type="spellEnd"/>
      <w:r w:rsidR="00522A66">
        <w:t xml:space="preserve">; </w:t>
      </w:r>
      <w:r w:rsidRPr="00522A66">
        <w:t>Andy White</w:t>
      </w:r>
    </w:p>
    <w:p w:rsidR="00DD5394" w:rsidRPr="00522A66" w:rsidRDefault="00DD5394" w:rsidP="00DD5394"/>
    <w:p w:rsidR="00DD5394" w:rsidRPr="00522A66" w:rsidRDefault="00DD5394" w:rsidP="00DD5394">
      <w:pPr>
        <w:rPr>
          <w:u w:val="single"/>
        </w:rPr>
      </w:pPr>
      <w:r w:rsidRPr="00522A66">
        <w:rPr>
          <w:bCs/>
          <w:u w:val="single"/>
        </w:rPr>
        <w:t>Part-time Officer Candidates</w:t>
      </w:r>
    </w:p>
    <w:p w:rsidR="00DD5394" w:rsidRPr="00522A66" w:rsidRDefault="00522A66" w:rsidP="00DD5394">
      <w:r>
        <w:rPr>
          <w:bCs/>
        </w:rPr>
        <w:t xml:space="preserve">Communities: </w:t>
      </w:r>
      <w:proofErr w:type="spellStart"/>
      <w:r w:rsidR="00DD5394" w:rsidRPr="00522A66">
        <w:t>Aasiyah</w:t>
      </w:r>
      <w:proofErr w:type="spellEnd"/>
      <w:r w:rsidR="00DD5394" w:rsidRPr="00522A66">
        <w:t xml:space="preserve"> </w:t>
      </w:r>
      <w:proofErr w:type="spellStart"/>
      <w:r w:rsidR="00DD5394" w:rsidRPr="00522A66">
        <w:t>Patankar</w:t>
      </w:r>
      <w:proofErr w:type="spellEnd"/>
    </w:p>
    <w:p w:rsidR="00DD5394" w:rsidRPr="00522A66" w:rsidRDefault="00522A66" w:rsidP="00DD5394">
      <w:r>
        <w:rPr>
          <w:bCs/>
        </w:rPr>
        <w:t xml:space="preserve">Events: </w:t>
      </w:r>
      <w:r w:rsidR="00DD5394" w:rsidRPr="00522A66">
        <w:t>Holly Green</w:t>
      </w:r>
    </w:p>
    <w:p w:rsidR="00DD5394" w:rsidRPr="00522A66" w:rsidRDefault="00522A66" w:rsidP="00DD5394">
      <w:r>
        <w:rPr>
          <w:bCs/>
        </w:rPr>
        <w:t xml:space="preserve">Welfare: </w:t>
      </w:r>
      <w:r w:rsidR="00DD5394" w:rsidRPr="00522A66">
        <w:t>Mhairi Menzies</w:t>
      </w:r>
    </w:p>
    <w:p w:rsidR="00DD5394" w:rsidRPr="00522A66" w:rsidRDefault="00522A66" w:rsidP="00DD5394">
      <w:r>
        <w:rPr>
          <w:bCs/>
        </w:rPr>
        <w:t xml:space="preserve">Equality &amp; Diversity: </w:t>
      </w:r>
      <w:r w:rsidR="00DD5394" w:rsidRPr="00522A66">
        <w:t xml:space="preserve">Emily </w:t>
      </w:r>
      <w:proofErr w:type="spellStart"/>
      <w:r w:rsidR="00DD5394" w:rsidRPr="00522A66">
        <w:t>Frood</w:t>
      </w:r>
      <w:proofErr w:type="spellEnd"/>
    </w:p>
    <w:p w:rsidR="00DD5394" w:rsidRPr="00522A66" w:rsidRDefault="00522A66" w:rsidP="00DD5394">
      <w:r>
        <w:rPr>
          <w:bCs/>
        </w:rPr>
        <w:t xml:space="preserve">Post-graduate: </w:t>
      </w:r>
      <w:r w:rsidR="00DD5394" w:rsidRPr="00522A66">
        <w:t>Vacant</w:t>
      </w:r>
    </w:p>
    <w:p w:rsidR="00DD5394" w:rsidRPr="00522A66" w:rsidRDefault="00522A66" w:rsidP="00DD5394">
      <w:r>
        <w:rPr>
          <w:bCs/>
        </w:rPr>
        <w:t xml:space="preserve">Sports: </w:t>
      </w:r>
      <w:r w:rsidR="00DD5394" w:rsidRPr="00522A66">
        <w:t xml:space="preserve">Inga </w:t>
      </w:r>
      <w:proofErr w:type="spellStart"/>
      <w:r w:rsidR="00DD5394" w:rsidRPr="00522A66">
        <w:t>Krohberger</w:t>
      </w:r>
      <w:proofErr w:type="spellEnd"/>
    </w:p>
    <w:p w:rsidR="00DD5394" w:rsidRPr="00522A66" w:rsidRDefault="00DD5394" w:rsidP="00DD5394">
      <w:r w:rsidRPr="00522A66">
        <w:rPr>
          <w:bCs/>
        </w:rPr>
        <w:t>Societ</w:t>
      </w:r>
      <w:r w:rsidR="00522A66">
        <w:rPr>
          <w:bCs/>
        </w:rPr>
        <w:t xml:space="preserve">ies: </w:t>
      </w:r>
      <w:proofErr w:type="spellStart"/>
      <w:r w:rsidRPr="00522A66">
        <w:t>Ricarda</w:t>
      </w:r>
      <w:proofErr w:type="spellEnd"/>
      <w:r w:rsidRPr="00522A66">
        <w:t xml:space="preserve"> </w:t>
      </w:r>
      <w:proofErr w:type="spellStart"/>
      <w:r w:rsidRPr="00522A66">
        <w:t>Fillhardt</w:t>
      </w:r>
      <w:proofErr w:type="spellEnd"/>
    </w:p>
    <w:p w:rsidR="00DD5394" w:rsidRPr="00522A66" w:rsidRDefault="00522A66" w:rsidP="00DD5394">
      <w:r>
        <w:rPr>
          <w:bCs/>
        </w:rPr>
        <w:t xml:space="preserve">Student Engagement: </w:t>
      </w:r>
      <w:r w:rsidR="00DD5394" w:rsidRPr="00522A66">
        <w:t>Olivia Gibson</w:t>
      </w:r>
    </w:p>
    <w:p w:rsidR="00DD5394" w:rsidRDefault="00DD5394" w:rsidP="001250B1"/>
    <w:p w:rsidR="003831DE" w:rsidRDefault="003831DE" w:rsidP="001250B1">
      <w:r>
        <w:t>Voting will take place Monday 4</w:t>
      </w:r>
      <w:r w:rsidRPr="003831DE">
        <w:rPr>
          <w:vertAlign w:val="superscript"/>
        </w:rPr>
        <w:t>th</w:t>
      </w:r>
      <w:r>
        <w:t xml:space="preserve"> March to Thursday 7</w:t>
      </w:r>
      <w:r w:rsidRPr="003831DE">
        <w:rPr>
          <w:vertAlign w:val="superscript"/>
        </w:rPr>
        <w:t>th</w:t>
      </w:r>
      <w:r>
        <w:t xml:space="preserve"> March and Question Time is on Monday 4</w:t>
      </w:r>
      <w:r w:rsidRPr="003831DE">
        <w:rPr>
          <w:vertAlign w:val="superscript"/>
        </w:rPr>
        <w:t>th</w:t>
      </w:r>
      <w:r>
        <w:t xml:space="preserve"> March. Results </w:t>
      </w:r>
      <w:r w:rsidR="003B6FF7">
        <w:t>will be published on Friday 8</w:t>
      </w:r>
      <w:r w:rsidR="003B6FF7" w:rsidRPr="003B6FF7">
        <w:rPr>
          <w:vertAlign w:val="superscript"/>
        </w:rPr>
        <w:t>th</w:t>
      </w:r>
      <w:r w:rsidR="003B6FF7">
        <w:t xml:space="preserve"> March.</w:t>
      </w:r>
    </w:p>
    <w:p w:rsidR="005B140C" w:rsidRPr="00AA10CB" w:rsidRDefault="003B6FF7" w:rsidP="005B140C">
      <w:pPr>
        <w:pStyle w:val="ListParagraph"/>
        <w:numPr>
          <w:ilvl w:val="0"/>
          <w:numId w:val="1"/>
        </w:numPr>
        <w:rPr>
          <w:b/>
        </w:rPr>
      </w:pPr>
      <w:r>
        <w:rPr>
          <w:b/>
        </w:rPr>
        <w:t>NUS Referendum</w:t>
      </w:r>
    </w:p>
    <w:p w:rsidR="00AA10CB" w:rsidRDefault="00006A85" w:rsidP="005B140C">
      <w:r>
        <w:t>Stewart Sands announced that the Officers’ Committee agreed to run a Referendum on QMUSU affiliation to NUS.</w:t>
      </w:r>
    </w:p>
    <w:p w:rsidR="00006A85" w:rsidRDefault="00006A85" w:rsidP="005B140C"/>
    <w:p w:rsidR="00006A85" w:rsidRDefault="00006A85" w:rsidP="005B140C">
      <w:r>
        <w:t xml:space="preserve">The National Union of Students has been existing for many years and acts to represent students’ interests. Most Students’ Unions in the UK are members of NUS, but not all. </w:t>
      </w:r>
    </w:p>
    <w:p w:rsidR="00FF2CF1" w:rsidRDefault="00FF2CF1" w:rsidP="005B140C"/>
    <w:p w:rsidR="00FF2CF1" w:rsidRDefault="00FF2CF1" w:rsidP="005B140C">
      <w:r>
        <w:t>NUS is currently facing a deficit and working towards addressing it through a major turnaround on its activities.</w:t>
      </w:r>
    </w:p>
    <w:p w:rsidR="00FF2CF1" w:rsidRDefault="00FF2CF1" w:rsidP="005B140C"/>
    <w:p w:rsidR="00FF2CF1" w:rsidRDefault="00FF2CF1" w:rsidP="005B140C">
      <w:r>
        <w:t>The current Officers’ Committee feels that NUS is not relevant to students anymore and students are disengaged with it. It decided to call a referendum to disaffiliate from NUS.</w:t>
      </w:r>
    </w:p>
    <w:p w:rsidR="00FF2CF1" w:rsidRDefault="00FF2CF1" w:rsidP="005B140C"/>
    <w:p w:rsidR="00FF2CF1" w:rsidRDefault="00FF2CF1" w:rsidP="005B140C">
      <w:r>
        <w:t>Students will be asked “Should QMUSU disaffiliate from the National Union of Students?”</w:t>
      </w:r>
    </w:p>
    <w:p w:rsidR="00212AEE" w:rsidRDefault="00212AEE" w:rsidP="005B140C"/>
    <w:p w:rsidR="00212AEE" w:rsidRDefault="00212AEE" w:rsidP="005B140C">
      <w:r>
        <w:t xml:space="preserve">Students are welcome to </w:t>
      </w:r>
      <w:r w:rsidR="00F111ED">
        <w:t>run a campaign to remain members of NUS and are invited to submit campaign material (manifesto) by Monday 4</w:t>
      </w:r>
      <w:r w:rsidR="00F111ED" w:rsidRPr="00F111ED">
        <w:rPr>
          <w:vertAlign w:val="superscript"/>
        </w:rPr>
        <w:t>th</w:t>
      </w:r>
      <w:r w:rsidR="00F111ED">
        <w:t xml:space="preserve"> March.</w:t>
      </w:r>
    </w:p>
    <w:p w:rsidR="00F111ED" w:rsidRDefault="00F111ED" w:rsidP="005B140C"/>
    <w:p w:rsidR="00F111ED" w:rsidRDefault="00F111ED" w:rsidP="005B140C">
      <w:r>
        <w:t>Question time will be on Monday 4</w:t>
      </w:r>
      <w:r w:rsidRPr="00F111ED">
        <w:rPr>
          <w:vertAlign w:val="superscript"/>
        </w:rPr>
        <w:t>th</w:t>
      </w:r>
      <w:r>
        <w:t xml:space="preserve"> March 1.30pm in Maggie’s and voting will take place from 12</w:t>
      </w:r>
      <w:r w:rsidRPr="00F111ED">
        <w:rPr>
          <w:vertAlign w:val="superscript"/>
        </w:rPr>
        <w:t>th</w:t>
      </w:r>
      <w:r>
        <w:t xml:space="preserve"> March to 14</w:t>
      </w:r>
      <w:r w:rsidRPr="00F111ED">
        <w:rPr>
          <w:vertAlign w:val="superscript"/>
        </w:rPr>
        <w:t>th</w:t>
      </w:r>
      <w:r>
        <w:t xml:space="preserve"> March.</w:t>
      </w:r>
    </w:p>
    <w:p w:rsidR="00F111ED" w:rsidRDefault="00F111ED" w:rsidP="005B140C"/>
    <w:p w:rsidR="00F111ED" w:rsidRDefault="007B31A8" w:rsidP="005B140C">
      <w:r>
        <w:lastRenderedPageBreak/>
        <w:t xml:space="preserve">Students can access information on NUS from their </w:t>
      </w:r>
      <w:hyperlink r:id="rId5" w:history="1">
        <w:r w:rsidRPr="007B31A8">
          <w:rPr>
            <w:rStyle w:val="Hyperlink"/>
          </w:rPr>
          <w:t>website</w:t>
        </w:r>
      </w:hyperlink>
      <w:r>
        <w:t xml:space="preserve"> . Stewart Sands encouraged students to do a bit of research on NUS and recent controversies around the organisation.</w:t>
      </w:r>
    </w:p>
    <w:p w:rsidR="007B31A8" w:rsidRDefault="007B31A8" w:rsidP="005B140C"/>
    <w:p w:rsidR="007B31A8" w:rsidRDefault="00AD4C03" w:rsidP="005B140C">
      <w:r>
        <w:t>The Students’ Union is still looking for two Class Reps to join the Referendum Complaints Committee</w:t>
      </w:r>
      <w:r w:rsidR="00176D0E">
        <w:t>.</w:t>
      </w:r>
    </w:p>
    <w:p w:rsidR="007B31A8" w:rsidRDefault="007B31A8" w:rsidP="005B140C"/>
    <w:p w:rsidR="00C16889" w:rsidRPr="00C16889" w:rsidRDefault="00C16889" w:rsidP="00C16889">
      <w:pPr>
        <w:pStyle w:val="ListParagraph"/>
        <w:numPr>
          <w:ilvl w:val="0"/>
          <w:numId w:val="1"/>
        </w:numPr>
        <w:rPr>
          <w:b/>
        </w:rPr>
      </w:pPr>
      <w:r w:rsidRPr="00C16889">
        <w:rPr>
          <w:b/>
        </w:rPr>
        <w:t>Save the date</w:t>
      </w:r>
    </w:p>
    <w:p w:rsidR="00C16889" w:rsidRPr="00C16889" w:rsidRDefault="004A73A8" w:rsidP="00C16889">
      <w:r>
        <w:rPr>
          <w:bCs/>
        </w:rPr>
        <w:t xml:space="preserve">Please refer to slide </w:t>
      </w:r>
      <w:r w:rsidR="00176D0E">
        <w:rPr>
          <w:bCs/>
        </w:rPr>
        <w:t>20</w:t>
      </w:r>
      <w:r w:rsidR="00C10766">
        <w:rPr>
          <w:bCs/>
        </w:rPr>
        <w:t>.</w:t>
      </w:r>
    </w:p>
    <w:p w:rsidR="00122583" w:rsidRDefault="00122583" w:rsidP="00C16889">
      <w:pPr>
        <w:rPr>
          <w:bCs/>
        </w:rPr>
      </w:pPr>
    </w:p>
    <w:p w:rsidR="00E77F78" w:rsidRPr="00E77F78" w:rsidRDefault="00E77F78" w:rsidP="00E77F78">
      <w:pPr>
        <w:pStyle w:val="ListParagraph"/>
        <w:numPr>
          <w:ilvl w:val="0"/>
          <w:numId w:val="1"/>
        </w:numPr>
        <w:rPr>
          <w:b/>
        </w:rPr>
      </w:pPr>
      <w:r w:rsidRPr="00E77F78">
        <w:rPr>
          <w:b/>
        </w:rPr>
        <w:t>Class Reps Feedback</w:t>
      </w:r>
    </w:p>
    <w:p w:rsidR="00122583" w:rsidRPr="00F24A84" w:rsidRDefault="00176D0E" w:rsidP="00C16889">
      <w:pPr>
        <w:rPr>
          <w:u w:val="single"/>
        </w:rPr>
      </w:pPr>
      <w:r w:rsidRPr="00F24A84">
        <w:rPr>
          <w:u w:val="single"/>
        </w:rPr>
        <w:t>Microwave</w:t>
      </w:r>
    </w:p>
    <w:p w:rsidR="00176D0E" w:rsidRDefault="00176D0E" w:rsidP="00C16889">
      <w:r>
        <w:t>Stewart Sands advised that the University refused to implement microwave</w:t>
      </w:r>
      <w:r w:rsidR="00C10766">
        <w:t>s</w:t>
      </w:r>
      <w:r>
        <w:t xml:space="preserve"> in the University du</w:t>
      </w:r>
      <w:r w:rsidR="00C57014">
        <w:t>e</w:t>
      </w:r>
      <w:r>
        <w:t xml:space="preserve"> to health and safety and </w:t>
      </w:r>
      <w:r w:rsidR="00C57014">
        <w:t xml:space="preserve">cross contamination concerns. </w:t>
      </w:r>
    </w:p>
    <w:p w:rsidR="00C57014" w:rsidRDefault="00C57014" w:rsidP="00C16889"/>
    <w:p w:rsidR="00C57014" w:rsidRDefault="00C57014" w:rsidP="00C16889">
      <w:r>
        <w:t>Other Universities have addressed these challenge</w:t>
      </w:r>
      <w:r w:rsidR="00F24A84">
        <w:t>s and Stewart Sands is not satisfied with the answer provided by the University. He will continue the investigation and contact other Universities directly.</w:t>
      </w:r>
    </w:p>
    <w:p w:rsidR="00F24A84" w:rsidRDefault="00F24A84" w:rsidP="00C16889"/>
    <w:p w:rsidR="00F24A84" w:rsidRDefault="00F24A84" w:rsidP="00C16889">
      <w:r>
        <w:t xml:space="preserve">The University is looking at other alternatives such as vending </w:t>
      </w:r>
      <w:r w:rsidR="00532900">
        <w:t>machines;</w:t>
      </w:r>
      <w:r>
        <w:t xml:space="preserve"> </w:t>
      </w:r>
      <w:r w:rsidR="004234D4">
        <w:t>however,</w:t>
      </w:r>
      <w:r>
        <w:t xml:space="preserve"> this would not provide hot food.</w:t>
      </w:r>
    </w:p>
    <w:p w:rsidR="00411902" w:rsidRDefault="00411902" w:rsidP="00C16889"/>
    <w:p w:rsidR="00411902" w:rsidRPr="00411902" w:rsidRDefault="00411902" w:rsidP="00C16889">
      <w:pPr>
        <w:rPr>
          <w:u w:val="single"/>
        </w:rPr>
      </w:pPr>
      <w:r w:rsidRPr="00411902">
        <w:rPr>
          <w:u w:val="single"/>
        </w:rPr>
        <w:t>Catering price charge</w:t>
      </w:r>
    </w:p>
    <w:p w:rsidR="00411902" w:rsidRDefault="00411902" w:rsidP="00C16889">
      <w:r>
        <w:t>Some CR raised concerned over being charged the wrong price when they buy food. Stewart advised students to challenge the staff what they charge customers. Any catering issue should be addressed to Baxter Storey.</w:t>
      </w:r>
    </w:p>
    <w:p w:rsidR="00411902" w:rsidRDefault="00411902" w:rsidP="00C16889"/>
    <w:p w:rsidR="00411902" w:rsidRPr="00532900" w:rsidRDefault="00411902" w:rsidP="00C16889">
      <w:pPr>
        <w:rPr>
          <w:u w:val="single"/>
        </w:rPr>
      </w:pPr>
      <w:r w:rsidRPr="00532900">
        <w:rPr>
          <w:u w:val="single"/>
        </w:rPr>
        <w:t>Annual General Meeting</w:t>
      </w:r>
    </w:p>
    <w:p w:rsidR="00532900" w:rsidRDefault="00411902" w:rsidP="00C16889">
      <w:r>
        <w:t xml:space="preserve">Stewart Sands explained that the AGM is a charity obligation. </w:t>
      </w:r>
      <w:r w:rsidR="00532900">
        <w:t xml:space="preserve">It is the opportunity for Sabbatical Officers to provide students with an annual report on their activities and on the Students’ Union finance. </w:t>
      </w:r>
    </w:p>
    <w:p w:rsidR="00532900" w:rsidRDefault="00532900" w:rsidP="00C16889">
      <w:r>
        <w:t>Students are welcome to bring any item for discussion to the AGM.</w:t>
      </w:r>
    </w:p>
    <w:p w:rsidR="00532900" w:rsidRDefault="00532900" w:rsidP="00C16889"/>
    <w:p w:rsidR="00532900" w:rsidRPr="00532900" w:rsidRDefault="00532900" w:rsidP="00C16889">
      <w:pPr>
        <w:rPr>
          <w:u w:val="single"/>
        </w:rPr>
      </w:pPr>
      <w:r w:rsidRPr="00532900">
        <w:rPr>
          <w:u w:val="single"/>
        </w:rPr>
        <w:t>Lockers on campus</w:t>
      </w:r>
    </w:p>
    <w:p w:rsidR="00532900" w:rsidRDefault="00532900" w:rsidP="00C16889">
      <w:r>
        <w:t xml:space="preserve">The only lockers available to students on campus are those in the Sport Centre. </w:t>
      </w:r>
      <w:r w:rsidR="00301373">
        <w:t>However,</w:t>
      </w:r>
      <w:r>
        <w:t xml:space="preserve"> they are reserved </w:t>
      </w:r>
      <w:r w:rsidR="00301373">
        <w:t>to</w:t>
      </w:r>
      <w:r>
        <w:t xml:space="preserve"> members of the sport centre. Students </w:t>
      </w:r>
      <w:r w:rsidR="00301373">
        <w:t>in</w:t>
      </w:r>
      <w:r>
        <w:t xml:space="preserve"> Costume Design and Construction </w:t>
      </w:r>
      <w:r w:rsidR="00301373">
        <w:t xml:space="preserve">programme </w:t>
      </w:r>
      <w:r>
        <w:t>often have plenty material to carry with them and would find having access to lockers helpful.</w:t>
      </w:r>
    </w:p>
    <w:p w:rsidR="00532900" w:rsidRDefault="00532900" w:rsidP="00C16889"/>
    <w:p w:rsidR="00532900" w:rsidRDefault="00532900" w:rsidP="00C16889">
      <w:r>
        <w:t xml:space="preserve">Stewart Sands advised he will take this to the University </w:t>
      </w:r>
    </w:p>
    <w:p w:rsidR="00F24A84" w:rsidRDefault="00F24A84" w:rsidP="00C16889"/>
    <w:p w:rsidR="00532900" w:rsidRPr="00532900" w:rsidRDefault="00532900" w:rsidP="00C16889">
      <w:pPr>
        <w:rPr>
          <w:u w:val="single"/>
        </w:rPr>
      </w:pPr>
      <w:r w:rsidRPr="00532900">
        <w:rPr>
          <w:u w:val="single"/>
        </w:rPr>
        <w:t>Write and Cite</w:t>
      </w:r>
    </w:p>
    <w:p w:rsidR="00532900" w:rsidRDefault="00532900" w:rsidP="00C16889">
      <w:r>
        <w:t xml:space="preserve">Students advised Stewart that the Write and Cite platform is out dated and not fit for purpose for some subject. </w:t>
      </w:r>
    </w:p>
    <w:p w:rsidR="00563E3A" w:rsidRDefault="00563E3A" w:rsidP="00C16889">
      <w:pPr>
        <w:rPr>
          <w:u w:val="single"/>
        </w:rPr>
      </w:pPr>
    </w:p>
    <w:p w:rsidR="00122583" w:rsidRPr="00F75DFB" w:rsidRDefault="00122583" w:rsidP="00C16889">
      <w:pPr>
        <w:rPr>
          <w:u w:val="single"/>
        </w:rPr>
      </w:pPr>
      <w:r w:rsidRPr="00F75DFB">
        <w:rPr>
          <w:u w:val="single"/>
        </w:rPr>
        <w:t>Minutes Written</w:t>
      </w:r>
    </w:p>
    <w:p w:rsidR="00122583" w:rsidRDefault="00532900" w:rsidP="00C16889">
      <w:r>
        <w:t>27</w:t>
      </w:r>
      <w:r w:rsidR="00122583" w:rsidRPr="00122583">
        <w:rPr>
          <w:vertAlign w:val="superscript"/>
        </w:rPr>
        <w:t>th</w:t>
      </w:r>
      <w:r w:rsidR="00122583">
        <w:t xml:space="preserve"> </w:t>
      </w:r>
      <w:r w:rsidR="00E77F78">
        <w:t>February 2019</w:t>
      </w:r>
    </w:p>
    <w:p w:rsidR="00F75DFB" w:rsidRDefault="00F75DFB" w:rsidP="00C16889">
      <w:r>
        <w:t>Cecile Guilloteau</w:t>
      </w:r>
    </w:p>
    <w:p w:rsidR="00D0090B" w:rsidRDefault="00F75DFB" w:rsidP="001250B1">
      <w:r>
        <w:t>Student Representation and Support Co-ordinator</w:t>
      </w:r>
      <w:bookmarkStart w:id="0" w:name="_GoBack"/>
      <w:bookmarkEnd w:id="0"/>
    </w:p>
    <w:sectPr w:rsidR="00D0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A01"/>
    <w:multiLevelType w:val="hybridMultilevel"/>
    <w:tmpl w:val="F878B89A"/>
    <w:lvl w:ilvl="0" w:tplc="7F66D4A8">
      <w:start w:val="1"/>
      <w:numFmt w:val="bullet"/>
      <w:lvlText w:val="•"/>
      <w:lvlJc w:val="left"/>
      <w:pPr>
        <w:tabs>
          <w:tab w:val="num" w:pos="720"/>
        </w:tabs>
        <w:ind w:left="720" w:hanging="360"/>
      </w:pPr>
      <w:rPr>
        <w:rFonts w:ascii="Arial" w:hAnsi="Arial" w:hint="default"/>
      </w:rPr>
    </w:lvl>
    <w:lvl w:ilvl="1" w:tplc="B85ADD6A" w:tentative="1">
      <w:start w:val="1"/>
      <w:numFmt w:val="bullet"/>
      <w:lvlText w:val="•"/>
      <w:lvlJc w:val="left"/>
      <w:pPr>
        <w:tabs>
          <w:tab w:val="num" w:pos="1440"/>
        </w:tabs>
        <w:ind w:left="1440" w:hanging="360"/>
      </w:pPr>
      <w:rPr>
        <w:rFonts w:ascii="Arial" w:hAnsi="Arial" w:hint="default"/>
      </w:rPr>
    </w:lvl>
    <w:lvl w:ilvl="2" w:tplc="D90C42E6" w:tentative="1">
      <w:start w:val="1"/>
      <w:numFmt w:val="bullet"/>
      <w:lvlText w:val="•"/>
      <w:lvlJc w:val="left"/>
      <w:pPr>
        <w:tabs>
          <w:tab w:val="num" w:pos="2160"/>
        </w:tabs>
        <w:ind w:left="2160" w:hanging="360"/>
      </w:pPr>
      <w:rPr>
        <w:rFonts w:ascii="Arial" w:hAnsi="Arial" w:hint="default"/>
      </w:rPr>
    </w:lvl>
    <w:lvl w:ilvl="3" w:tplc="022C969C" w:tentative="1">
      <w:start w:val="1"/>
      <w:numFmt w:val="bullet"/>
      <w:lvlText w:val="•"/>
      <w:lvlJc w:val="left"/>
      <w:pPr>
        <w:tabs>
          <w:tab w:val="num" w:pos="2880"/>
        </w:tabs>
        <w:ind w:left="2880" w:hanging="360"/>
      </w:pPr>
      <w:rPr>
        <w:rFonts w:ascii="Arial" w:hAnsi="Arial" w:hint="default"/>
      </w:rPr>
    </w:lvl>
    <w:lvl w:ilvl="4" w:tplc="5A26EA98" w:tentative="1">
      <w:start w:val="1"/>
      <w:numFmt w:val="bullet"/>
      <w:lvlText w:val="•"/>
      <w:lvlJc w:val="left"/>
      <w:pPr>
        <w:tabs>
          <w:tab w:val="num" w:pos="3600"/>
        </w:tabs>
        <w:ind w:left="3600" w:hanging="360"/>
      </w:pPr>
      <w:rPr>
        <w:rFonts w:ascii="Arial" w:hAnsi="Arial" w:hint="default"/>
      </w:rPr>
    </w:lvl>
    <w:lvl w:ilvl="5" w:tplc="85E29F36" w:tentative="1">
      <w:start w:val="1"/>
      <w:numFmt w:val="bullet"/>
      <w:lvlText w:val="•"/>
      <w:lvlJc w:val="left"/>
      <w:pPr>
        <w:tabs>
          <w:tab w:val="num" w:pos="4320"/>
        </w:tabs>
        <w:ind w:left="4320" w:hanging="360"/>
      </w:pPr>
      <w:rPr>
        <w:rFonts w:ascii="Arial" w:hAnsi="Arial" w:hint="default"/>
      </w:rPr>
    </w:lvl>
    <w:lvl w:ilvl="6" w:tplc="41C81802" w:tentative="1">
      <w:start w:val="1"/>
      <w:numFmt w:val="bullet"/>
      <w:lvlText w:val="•"/>
      <w:lvlJc w:val="left"/>
      <w:pPr>
        <w:tabs>
          <w:tab w:val="num" w:pos="5040"/>
        </w:tabs>
        <w:ind w:left="5040" w:hanging="360"/>
      </w:pPr>
      <w:rPr>
        <w:rFonts w:ascii="Arial" w:hAnsi="Arial" w:hint="default"/>
      </w:rPr>
    </w:lvl>
    <w:lvl w:ilvl="7" w:tplc="4FB0A380" w:tentative="1">
      <w:start w:val="1"/>
      <w:numFmt w:val="bullet"/>
      <w:lvlText w:val="•"/>
      <w:lvlJc w:val="left"/>
      <w:pPr>
        <w:tabs>
          <w:tab w:val="num" w:pos="5760"/>
        </w:tabs>
        <w:ind w:left="5760" w:hanging="360"/>
      </w:pPr>
      <w:rPr>
        <w:rFonts w:ascii="Arial" w:hAnsi="Arial" w:hint="default"/>
      </w:rPr>
    </w:lvl>
    <w:lvl w:ilvl="8" w:tplc="1228C9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6B728F"/>
    <w:multiLevelType w:val="hybridMultilevel"/>
    <w:tmpl w:val="047AF5AC"/>
    <w:lvl w:ilvl="0" w:tplc="79D8AE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46A55"/>
    <w:multiLevelType w:val="hybridMultilevel"/>
    <w:tmpl w:val="6108E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33"/>
    <w:rsid w:val="000008C2"/>
    <w:rsid w:val="00001E4D"/>
    <w:rsid w:val="00006A85"/>
    <w:rsid w:val="00085181"/>
    <w:rsid w:val="00087E02"/>
    <w:rsid w:val="000D483E"/>
    <w:rsid w:val="000F54A0"/>
    <w:rsid w:val="00122583"/>
    <w:rsid w:val="001250B1"/>
    <w:rsid w:val="00136530"/>
    <w:rsid w:val="0016640E"/>
    <w:rsid w:val="00175A13"/>
    <w:rsid w:val="0017669F"/>
    <w:rsid w:val="00176D0E"/>
    <w:rsid w:val="001C045A"/>
    <w:rsid w:val="001E5660"/>
    <w:rsid w:val="00212AEE"/>
    <w:rsid w:val="0026046F"/>
    <w:rsid w:val="002613AC"/>
    <w:rsid w:val="00262F04"/>
    <w:rsid w:val="0027740B"/>
    <w:rsid w:val="002919F2"/>
    <w:rsid w:val="002B2EE0"/>
    <w:rsid w:val="002D1271"/>
    <w:rsid w:val="002E552C"/>
    <w:rsid w:val="002F1845"/>
    <w:rsid w:val="00301373"/>
    <w:rsid w:val="00345D58"/>
    <w:rsid w:val="003657D0"/>
    <w:rsid w:val="003831DE"/>
    <w:rsid w:val="003A1925"/>
    <w:rsid w:val="003B2A0E"/>
    <w:rsid w:val="003B6FF7"/>
    <w:rsid w:val="003D267F"/>
    <w:rsid w:val="004024CF"/>
    <w:rsid w:val="00411902"/>
    <w:rsid w:val="004234D4"/>
    <w:rsid w:val="00435122"/>
    <w:rsid w:val="00482EF3"/>
    <w:rsid w:val="00492F51"/>
    <w:rsid w:val="004A73A8"/>
    <w:rsid w:val="004D55CC"/>
    <w:rsid w:val="004F06C9"/>
    <w:rsid w:val="004F316C"/>
    <w:rsid w:val="00521530"/>
    <w:rsid w:val="00522A66"/>
    <w:rsid w:val="00532900"/>
    <w:rsid w:val="00563E3A"/>
    <w:rsid w:val="005B140C"/>
    <w:rsid w:val="005C142A"/>
    <w:rsid w:val="005F5D64"/>
    <w:rsid w:val="006068D1"/>
    <w:rsid w:val="0064480D"/>
    <w:rsid w:val="00664AAC"/>
    <w:rsid w:val="0069025C"/>
    <w:rsid w:val="006971C4"/>
    <w:rsid w:val="006C2A59"/>
    <w:rsid w:val="006F31C8"/>
    <w:rsid w:val="006F4C0F"/>
    <w:rsid w:val="00734E5F"/>
    <w:rsid w:val="007473E7"/>
    <w:rsid w:val="00753CC2"/>
    <w:rsid w:val="00762BBB"/>
    <w:rsid w:val="00795FE0"/>
    <w:rsid w:val="007B31A8"/>
    <w:rsid w:val="007D6DB5"/>
    <w:rsid w:val="0081310E"/>
    <w:rsid w:val="008A485F"/>
    <w:rsid w:val="008A5BE7"/>
    <w:rsid w:val="009003F7"/>
    <w:rsid w:val="009048A5"/>
    <w:rsid w:val="00913665"/>
    <w:rsid w:val="00990D7B"/>
    <w:rsid w:val="009E630D"/>
    <w:rsid w:val="009F35F0"/>
    <w:rsid w:val="00A11C32"/>
    <w:rsid w:val="00A704C7"/>
    <w:rsid w:val="00A844C3"/>
    <w:rsid w:val="00AA10CB"/>
    <w:rsid w:val="00AA51D9"/>
    <w:rsid w:val="00AB3A3C"/>
    <w:rsid w:val="00AD4C03"/>
    <w:rsid w:val="00AF170D"/>
    <w:rsid w:val="00B157F3"/>
    <w:rsid w:val="00B23257"/>
    <w:rsid w:val="00B771B1"/>
    <w:rsid w:val="00BD037B"/>
    <w:rsid w:val="00BD35AB"/>
    <w:rsid w:val="00C10766"/>
    <w:rsid w:val="00C13347"/>
    <w:rsid w:val="00C16889"/>
    <w:rsid w:val="00C4594C"/>
    <w:rsid w:val="00C5332C"/>
    <w:rsid w:val="00C57014"/>
    <w:rsid w:val="00CD1227"/>
    <w:rsid w:val="00CD4C38"/>
    <w:rsid w:val="00D0090B"/>
    <w:rsid w:val="00D13D6D"/>
    <w:rsid w:val="00D1583B"/>
    <w:rsid w:val="00D31D38"/>
    <w:rsid w:val="00D36F6C"/>
    <w:rsid w:val="00D73649"/>
    <w:rsid w:val="00DA7AAD"/>
    <w:rsid w:val="00DD5394"/>
    <w:rsid w:val="00E45690"/>
    <w:rsid w:val="00E603D4"/>
    <w:rsid w:val="00E71ABC"/>
    <w:rsid w:val="00E77F78"/>
    <w:rsid w:val="00E91278"/>
    <w:rsid w:val="00EB654A"/>
    <w:rsid w:val="00F000FB"/>
    <w:rsid w:val="00F014FE"/>
    <w:rsid w:val="00F111ED"/>
    <w:rsid w:val="00F22C33"/>
    <w:rsid w:val="00F24A84"/>
    <w:rsid w:val="00F60462"/>
    <w:rsid w:val="00F64339"/>
    <w:rsid w:val="00F64ED9"/>
    <w:rsid w:val="00F75DFB"/>
    <w:rsid w:val="00FF2C5F"/>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174B"/>
  <w15:chartTrackingRefBased/>
  <w15:docId w15:val="{A61D6450-F89A-4348-9541-AD756DC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33"/>
    <w:pPr>
      <w:spacing w:line="240" w:lineRule="auto"/>
      <w:contextualSpacing/>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33"/>
    <w:pPr>
      <w:ind w:left="720"/>
    </w:pPr>
  </w:style>
  <w:style w:type="character" w:styleId="Hyperlink">
    <w:name w:val="Hyperlink"/>
    <w:basedOn w:val="DefaultParagraphFont"/>
    <w:uiPriority w:val="99"/>
    <w:unhideWhenUsed/>
    <w:rsid w:val="002B2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814">
      <w:bodyDiv w:val="1"/>
      <w:marLeft w:val="0"/>
      <w:marRight w:val="0"/>
      <w:marTop w:val="0"/>
      <w:marBottom w:val="0"/>
      <w:divBdr>
        <w:top w:val="none" w:sz="0" w:space="0" w:color="auto"/>
        <w:left w:val="none" w:sz="0" w:space="0" w:color="auto"/>
        <w:bottom w:val="none" w:sz="0" w:space="0" w:color="auto"/>
        <w:right w:val="none" w:sz="0" w:space="0" w:color="auto"/>
      </w:divBdr>
    </w:div>
    <w:div w:id="1207789511">
      <w:bodyDiv w:val="1"/>
      <w:marLeft w:val="0"/>
      <w:marRight w:val="0"/>
      <w:marTop w:val="0"/>
      <w:marBottom w:val="0"/>
      <w:divBdr>
        <w:top w:val="none" w:sz="0" w:space="0" w:color="auto"/>
        <w:left w:val="none" w:sz="0" w:space="0" w:color="auto"/>
        <w:bottom w:val="none" w:sz="0" w:space="0" w:color="auto"/>
        <w:right w:val="none" w:sz="0" w:space="0" w:color="auto"/>
      </w:divBdr>
    </w:div>
    <w:div w:id="1838692722">
      <w:bodyDiv w:val="1"/>
      <w:marLeft w:val="0"/>
      <w:marRight w:val="0"/>
      <w:marTop w:val="0"/>
      <w:marBottom w:val="0"/>
      <w:divBdr>
        <w:top w:val="none" w:sz="0" w:space="0" w:color="auto"/>
        <w:left w:val="none" w:sz="0" w:space="0" w:color="auto"/>
        <w:bottom w:val="none" w:sz="0" w:space="0" w:color="auto"/>
        <w:right w:val="none" w:sz="0" w:space="0" w:color="auto"/>
      </w:divBdr>
    </w:div>
    <w:div w:id="1983264914">
      <w:bodyDiv w:val="1"/>
      <w:marLeft w:val="0"/>
      <w:marRight w:val="0"/>
      <w:marTop w:val="0"/>
      <w:marBottom w:val="0"/>
      <w:divBdr>
        <w:top w:val="none" w:sz="0" w:space="0" w:color="auto"/>
        <w:left w:val="none" w:sz="0" w:space="0" w:color="auto"/>
        <w:bottom w:val="none" w:sz="0" w:space="0" w:color="auto"/>
        <w:right w:val="none" w:sz="0" w:space="0" w:color="auto"/>
      </w:divBdr>
    </w:div>
    <w:div w:id="2012682246">
      <w:bodyDiv w:val="1"/>
      <w:marLeft w:val="0"/>
      <w:marRight w:val="0"/>
      <w:marTop w:val="0"/>
      <w:marBottom w:val="0"/>
      <w:divBdr>
        <w:top w:val="none" w:sz="0" w:space="0" w:color="auto"/>
        <w:left w:val="none" w:sz="0" w:space="0" w:color="auto"/>
        <w:bottom w:val="none" w:sz="0" w:space="0" w:color="auto"/>
        <w:right w:val="none" w:sz="0" w:space="0" w:color="auto"/>
      </w:divBdr>
      <w:divsChild>
        <w:div w:id="1651907224">
          <w:marLeft w:val="288"/>
          <w:marRight w:val="0"/>
          <w:marTop w:val="125"/>
          <w:marBottom w:val="0"/>
          <w:divBdr>
            <w:top w:val="none" w:sz="0" w:space="0" w:color="auto"/>
            <w:left w:val="none" w:sz="0" w:space="0" w:color="auto"/>
            <w:bottom w:val="none" w:sz="0" w:space="0" w:color="auto"/>
            <w:right w:val="none" w:sz="0" w:space="0" w:color="auto"/>
          </w:divBdr>
        </w:div>
        <w:div w:id="800417855">
          <w:marLeft w:val="288"/>
          <w:marRight w:val="0"/>
          <w:marTop w:val="125"/>
          <w:marBottom w:val="0"/>
          <w:divBdr>
            <w:top w:val="none" w:sz="0" w:space="0" w:color="auto"/>
            <w:left w:val="none" w:sz="0" w:space="0" w:color="auto"/>
            <w:bottom w:val="none" w:sz="0" w:space="0" w:color="auto"/>
            <w:right w:val="none" w:sz="0" w:space="0" w:color="auto"/>
          </w:divBdr>
        </w:div>
        <w:div w:id="519666359">
          <w:marLeft w:val="288"/>
          <w:marRight w:val="0"/>
          <w:marTop w:val="125"/>
          <w:marBottom w:val="0"/>
          <w:divBdr>
            <w:top w:val="none" w:sz="0" w:space="0" w:color="auto"/>
            <w:left w:val="none" w:sz="0" w:space="0" w:color="auto"/>
            <w:bottom w:val="none" w:sz="0" w:space="0" w:color="auto"/>
            <w:right w:val="none" w:sz="0" w:space="0" w:color="auto"/>
          </w:divBdr>
        </w:div>
        <w:div w:id="1054548861">
          <w:marLeft w:val="288"/>
          <w:marRight w:val="0"/>
          <w:marTop w:val="125"/>
          <w:marBottom w:val="0"/>
          <w:divBdr>
            <w:top w:val="none" w:sz="0" w:space="0" w:color="auto"/>
            <w:left w:val="none" w:sz="0" w:space="0" w:color="auto"/>
            <w:bottom w:val="none" w:sz="0" w:space="0" w:color="auto"/>
            <w:right w:val="none" w:sz="0" w:space="0" w:color="auto"/>
          </w:divBdr>
        </w:div>
        <w:div w:id="1319840958">
          <w:marLeft w:val="288"/>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FF9AE4B2</Template>
  <TotalTime>52</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cguilloteau</dc:creator>
  <cp:keywords/>
  <dc:description/>
  <cp:lastModifiedBy>cguilloteau</cp:lastModifiedBy>
  <cp:revision>4</cp:revision>
  <dcterms:created xsi:type="dcterms:W3CDTF">2019-02-27T10:33:00Z</dcterms:created>
  <dcterms:modified xsi:type="dcterms:W3CDTF">2019-02-27T13:46:00Z</dcterms:modified>
</cp:coreProperties>
</file>